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EB2181" w:rsidRDefault="005D381A" w:rsidP="005D381A">
      <w:pPr>
        <w:rPr>
          <w:rFonts w:ascii="Times New Roman" w:hAnsi="Times New Roman" w:cs="Times New Roman"/>
          <w:sz w:val="24"/>
        </w:rPr>
      </w:pPr>
      <w:r w:rsidRPr="00EB2181">
        <w:rPr>
          <w:rFonts w:ascii="Times New Roman" w:hAnsi="Times New Roman" w:cs="Times New Roman"/>
          <w:sz w:val="24"/>
        </w:rPr>
        <w:t>AB.6740.</w:t>
      </w:r>
      <w:r w:rsidR="00EB2181" w:rsidRPr="00EB2181">
        <w:rPr>
          <w:rFonts w:ascii="Times New Roman" w:hAnsi="Times New Roman" w:cs="Times New Roman"/>
          <w:sz w:val="24"/>
        </w:rPr>
        <w:t>60</w:t>
      </w:r>
      <w:r w:rsidRPr="00EB2181">
        <w:rPr>
          <w:rFonts w:ascii="Times New Roman" w:hAnsi="Times New Roman" w:cs="Times New Roman"/>
          <w:sz w:val="24"/>
        </w:rPr>
        <w:t>.202</w:t>
      </w:r>
      <w:r w:rsidR="00CB5634" w:rsidRPr="00EB2181">
        <w:rPr>
          <w:rFonts w:ascii="Times New Roman" w:hAnsi="Times New Roman" w:cs="Times New Roman"/>
          <w:sz w:val="24"/>
        </w:rPr>
        <w:t>3</w:t>
      </w:r>
      <w:r w:rsidRPr="00EB2181">
        <w:rPr>
          <w:rFonts w:ascii="Times New Roman" w:hAnsi="Times New Roman" w:cs="Times New Roman"/>
          <w:sz w:val="24"/>
        </w:rPr>
        <w:t>.GL</w:t>
      </w:r>
    </w:p>
    <w:p w:rsidR="005D381A" w:rsidRPr="00EB2181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EB2181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EB2181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B2181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EB2181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EB2181">
        <w:rPr>
          <w:rFonts w:ascii="Times New Roman" w:hAnsi="Times New Roman" w:cs="Times New Roman"/>
          <w:b/>
          <w:sz w:val="28"/>
        </w:rPr>
        <w:t xml:space="preserve">z dnia </w:t>
      </w:r>
      <w:r w:rsidR="00EB2181" w:rsidRPr="00EB2181">
        <w:rPr>
          <w:rFonts w:ascii="Times New Roman" w:hAnsi="Times New Roman" w:cs="Times New Roman"/>
          <w:b/>
          <w:sz w:val="28"/>
        </w:rPr>
        <w:t>2</w:t>
      </w:r>
      <w:r w:rsidR="000C12E8">
        <w:rPr>
          <w:rFonts w:ascii="Times New Roman" w:hAnsi="Times New Roman" w:cs="Times New Roman"/>
          <w:b/>
          <w:sz w:val="28"/>
        </w:rPr>
        <w:t>9</w:t>
      </w:r>
      <w:bookmarkStart w:id="0" w:name="_GoBack"/>
      <w:bookmarkEnd w:id="0"/>
      <w:r w:rsidR="00FB452D" w:rsidRPr="00EB2181">
        <w:rPr>
          <w:rFonts w:ascii="Times New Roman" w:hAnsi="Times New Roman" w:cs="Times New Roman"/>
          <w:b/>
          <w:sz w:val="28"/>
        </w:rPr>
        <w:t xml:space="preserve"> </w:t>
      </w:r>
      <w:r w:rsidR="00EB2181" w:rsidRPr="00EB2181">
        <w:rPr>
          <w:rFonts w:ascii="Times New Roman" w:hAnsi="Times New Roman" w:cs="Times New Roman"/>
          <w:b/>
          <w:sz w:val="28"/>
        </w:rPr>
        <w:t>maja</w:t>
      </w:r>
      <w:r w:rsidR="00CB5634" w:rsidRPr="00EB2181">
        <w:rPr>
          <w:rFonts w:ascii="Times New Roman" w:hAnsi="Times New Roman" w:cs="Times New Roman"/>
          <w:b/>
          <w:sz w:val="28"/>
        </w:rPr>
        <w:t xml:space="preserve"> </w:t>
      </w:r>
      <w:r w:rsidRPr="00EB2181">
        <w:rPr>
          <w:rFonts w:ascii="Times New Roman" w:hAnsi="Times New Roman" w:cs="Times New Roman"/>
          <w:b/>
          <w:sz w:val="28"/>
        </w:rPr>
        <w:t>20</w:t>
      </w:r>
      <w:r w:rsidR="00BB4F9A" w:rsidRPr="00EB2181">
        <w:rPr>
          <w:rFonts w:ascii="Times New Roman" w:hAnsi="Times New Roman" w:cs="Times New Roman"/>
          <w:b/>
          <w:sz w:val="28"/>
        </w:rPr>
        <w:t>2</w:t>
      </w:r>
      <w:r w:rsidR="00EB2181" w:rsidRPr="00EB2181">
        <w:rPr>
          <w:rFonts w:ascii="Times New Roman" w:hAnsi="Times New Roman" w:cs="Times New Roman"/>
          <w:b/>
          <w:sz w:val="28"/>
        </w:rPr>
        <w:t>3</w:t>
      </w:r>
      <w:r w:rsidRPr="00EB2181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EB2181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81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EB2181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EB2181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EB2181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EB2181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EB2181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EB2181">
        <w:rPr>
          <w:rFonts w:ascii="Times New Roman" w:hAnsi="Times New Roman" w:cs="Times New Roman"/>
          <w:sz w:val="24"/>
          <w:szCs w:val="24"/>
        </w:rPr>
        <w:t>2</w:t>
      </w:r>
      <w:r w:rsidR="00BB4F9A" w:rsidRPr="00EB2181">
        <w:rPr>
          <w:rFonts w:ascii="Times New Roman" w:hAnsi="Times New Roman" w:cs="Times New Roman"/>
          <w:sz w:val="24"/>
          <w:szCs w:val="24"/>
        </w:rPr>
        <w:t>2</w:t>
      </w:r>
      <w:r w:rsidR="00CC2F9B" w:rsidRPr="00EB218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EB2181">
        <w:rPr>
          <w:rFonts w:ascii="Times New Roman" w:hAnsi="Times New Roman" w:cs="Times New Roman"/>
          <w:sz w:val="24"/>
          <w:szCs w:val="24"/>
        </w:rPr>
        <w:t>1029</w:t>
      </w:r>
      <w:r w:rsidR="008E248A" w:rsidRPr="00EB218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B2181">
        <w:rPr>
          <w:rFonts w:ascii="Times New Roman" w:hAnsi="Times New Roman" w:cs="Times New Roman"/>
          <w:sz w:val="24"/>
          <w:szCs w:val="24"/>
        </w:rPr>
        <w:t>)</w:t>
      </w:r>
    </w:p>
    <w:p w:rsidR="005D381A" w:rsidRPr="00EB2181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81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B2181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181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EB2181" w:rsidRPr="00EB2181">
        <w:rPr>
          <w:rFonts w:ascii="Times New Roman" w:hAnsi="Times New Roman" w:cs="Times New Roman"/>
          <w:sz w:val="24"/>
          <w:szCs w:val="24"/>
        </w:rPr>
        <w:t>31</w:t>
      </w:r>
      <w:r w:rsidRPr="00EB2181">
        <w:rPr>
          <w:rFonts w:ascii="Times New Roman" w:hAnsi="Times New Roman" w:cs="Times New Roman"/>
          <w:sz w:val="24"/>
          <w:szCs w:val="24"/>
        </w:rPr>
        <w:t>.</w:t>
      </w:r>
      <w:r w:rsidR="00BB4F9A" w:rsidRPr="00EB2181">
        <w:rPr>
          <w:rFonts w:ascii="Times New Roman" w:hAnsi="Times New Roman" w:cs="Times New Roman"/>
          <w:sz w:val="24"/>
          <w:szCs w:val="24"/>
        </w:rPr>
        <w:t>0</w:t>
      </w:r>
      <w:r w:rsidR="00EB2181" w:rsidRPr="00EB2181">
        <w:rPr>
          <w:rFonts w:ascii="Times New Roman" w:hAnsi="Times New Roman" w:cs="Times New Roman"/>
          <w:sz w:val="24"/>
          <w:szCs w:val="24"/>
        </w:rPr>
        <w:t>3</w:t>
      </w:r>
      <w:r w:rsidRPr="00EB2181">
        <w:rPr>
          <w:rFonts w:ascii="Times New Roman" w:hAnsi="Times New Roman" w:cs="Times New Roman"/>
          <w:sz w:val="24"/>
          <w:szCs w:val="24"/>
        </w:rPr>
        <w:t>.202</w:t>
      </w:r>
      <w:r w:rsidR="00CB5634" w:rsidRPr="00EB2181">
        <w:rPr>
          <w:rFonts w:ascii="Times New Roman" w:hAnsi="Times New Roman" w:cs="Times New Roman"/>
          <w:sz w:val="24"/>
          <w:szCs w:val="24"/>
        </w:rPr>
        <w:t>3</w:t>
      </w:r>
      <w:r w:rsidR="00CC2F9B" w:rsidRPr="00EB2181">
        <w:rPr>
          <w:rFonts w:ascii="Times New Roman" w:hAnsi="Times New Roman" w:cs="Times New Roman"/>
          <w:sz w:val="24"/>
          <w:szCs w:val="24"/>
        </w:rPr>
        <w:t xml:space="preserve"> </w:t>
      </w:r>
      <w:r w:rsidRPr="00EB2181">
        <w:rPr>
          <w:rFonts w:ascii="Times New Roman" w:hAnsi="Times New Roman" w:cs="Times New Roman"/>
          <w:sz w:val="24"/>
          <w:szCs w:val="24"/>
        </w:rPr>
        <w:t>r.</w:t>
      </w:r>
    </w:p>
    <w:p w:rsidR="00CB5634" w:rsidRPr="00EB2181" w:rsidRDefault="005D381A" w:rsidP="00CB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81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EB2181" w:rsidRPr="00EB2181">
        <w:rPr>
          <w:rFonts w:ascii="Times New Roman" w:hAnsi="Times New Roman" w:cs="Times New Roman"/>
          <w:b/>
          <w:sz w:val="24"/>
          <w:szCs w:val="24"/>
        </w:rPr>
        <w:t>Gminę Miłoradz</w:t>
      </w:r>
      <w:r w:rsidR="00CB5634" w:rsidRPr="00EB2181">
        <w:rPr>
          <w:rFonts w:ascii="Times New Roman" w:hAnsi="Times New Roman" w:cs="Times New Roman"/>
          <w:b/>
          <w:sz w:val="24"/>
          <w:szCs w:val="24"/>
        </w:rPr>
        <w:t>.,</w:t>
      </w:r>
    </w:p>
    <w:p w:rsidR="00CB5634" w:rsidRPr="00EB2181" w:rsidRDefault="00EB2181" w:rsidP="00CB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181">
        <w:rPr>
          <w:rFonts w:ascii="Times New Roman" w:hAnsi="Times New Roman" w:cs="Times New Roman"/>
          <w:sz w:val="24"/>
          <w:szCs w:val="24"/>
        </w:rPr>
        <w:t>ul. Żuławska 9</w:t>
      </w:r>
      <w:r w:rsidR="00CB5634" w:rsidRPr="00EB2181">
        <w:rPr>
          <w:rFonts w:ascii="Times New Roman" w:hAnsi="Times New Roman" w:cs="Times New Roman"/>
          <w:sz w:val="24"/>
          <w:szCs w:val="24"/>
        </w:rPr>
        <w:t>, 82-213 Miłoradz</w:t>
      </w:r>
    </w:p>
    <w:p w:rsidR="005D381A" w:rsidRPr="00EB2181" w:rsidRDefault="005D381A" w:rsidP="004415E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B2181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B2181" w:rsidRPr="00EB2181">
        <w:rPr>
          <w:rFonts w:ascii="Times New Roman" w:hAnsi="Times New Roman" w:cs="Times New Roman"/>
          <w:b/>
          <w:spacing w:val="4"/>
          <w:sz w:val="24"/>
          <w:szCs w:val="24"/>
        </w:rPr>
        <w:t>24 maja</w:t>
      </w:r>
      <w:r w:rsidR="004415E5" w:rsidRPr="00EB218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B2181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EB2181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CB5634" w:rsidRPr="00EB2181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EB2181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EB2181">
        <w:rPr>
          <w:rFonts w:ascii="Times New Roman" w:hAnsi="Times New Roman" w:cs="Times New Roman"/>
          <w:b/>
          <w:spacing w:val="4"/>
          <w:sz w:val="24"/>
          <w:szCs w:val="24"/>
        </w:rPr>
        <w:t>83</w:t>
      </w:r>
      <w:r w:rsidRPr="00EB2181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B2181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CB5634" w:rsidRPr="00EB2181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</w:p>
    <w:p w:rsidR="00CB5634" w:rsidRPr="00EB2181" w:rsidRDefault="00CB5634" w:rsidP="00CB5634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B2181">
        <w:rPr>
          <w:rFonts w:ascii="Times New Roman" w:hAnsi="Times New Roman" w:cs="Times New Roman"/>
          <w:b/>
          <w:spacing w:val="4"/>
          <w:sz w:val="24"/>
          <w:szCs w:val="24"/>
        </w:rPr>
        <w:t>zatwierdzająca projekt zagospodarowania terenu oraz projekt architektoniczno-budowlany i udzielająca pozwolenia na budowę</w:t>
      </w:r>
    </w:p>
    <w:p w:rsidR="00CB5634" w:rsidRPr="00EB2181" w:rsidRDefault="005D381A" w:rsidP="00CB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81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B2181">
        <w:rPr>
          <w:rFonts w:ascii="Times New Roman" w:hAnsi="Times New Roman" w:cs="Times New Roman"/>
          <w:sz w:val="24"/>
          <w:szCs w:val="24"/>
        </w:rPr>
        <w:t>obejmującej</w:t>
      </w:r>
      <w:r w:rsidRPr="00EB2181">
        <w:rPr>
          <w:rFonts w:ascii="Times New Roman" w:hAnsi="Times New Roman" w:cs="Times New Roman"/>
          <w:b/>
          <w:sz w:val="24"/>
          <w:szCs w:val="24"/>
        </w:rPr>
        <w:t>:</w:t>
      </w:r>
      <w:r w:rsidRPr="00EB2181">
        <w:rPr>
          <w:rFonts w:ascii="Times New Roman" w:hAnsi="Times New Roman" w:cs="Times New Roman"/>
          <w:sz w:val="24"/>
          <w:szCs w:val="24"/>
        </w:rPr>
        <w:t xml:space="preserve"> </w:t>
      </w:r>
      <w:r w:rsidR="00131A63" w:rsidRPr="00131A63">
        <w:rPr>
          <w:rFonts w:ascii="Times New Roman" w:hAnsi="Times New Roman" w:cs="Times New Roman"/>
          <w:b/>
          <w:sz w:val="24"/>
          <w:szCs w:val="24"/>
        </w:rPr>
        <w:t>budowę oraz prze</w:t>
      </w:r>
      <w:r w:rsidR="00131A63">
        <w:rPr>
          <w:rFonts w:ascii="Times New Roman" w:hAnsi="Times New Roman" w:cs="Times New Roman"/>
          <w:b/>
          <w:sz w:val="24"/>
          <w:szCs w:val="24"/>
        </w:rPr>
        <w:t>budowę dróg wewnętrznych wraz z </w:t>
      </w:r>
      <w:r w:rsidR="00131A63" w:rsidRPr="00131A63">
        <w:rPr>
          <w:rFonts w:ascii="Times New Roman" w:hAnsi="Times New Roman" w:cs="Times New Roman"/>
          <w:b/>
          <w:sz w:val="24"/>
          <w:szCs w:val="24"/>
        </w:rPr>
        <w:t>infrastrukturą techniczną: siecią wodociągową, kanalizacji deszczowej, teletechniczną, oświetlenia drogowego (hybrydowego), miejsc postojowych oraz usunięcie kolizji infrastruktury technicznej na dz. nr 55, 56, 59, 349, 352/13, 352/19, 352/31, 352/46, 352/87, obr. ewid. Kończewice, jedn. ewid. Miłoradz</w:t>
      </w:r>
    </w:p>
    <w:p w:rsidR="005D381A" w:rsidRPr="00EB2181" w:rsidRDefault="005D381A" w:rsidP="00CC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81A" w:rsidRPr="00EB2181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81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B2181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B2181">
        <w:rPr>
          <w:rFonts w:ascii="Times New Roman" w:hAnsi="Times New Roman" w:cs="Times New Roman"/>
          <w:sz w:val="24"/>
          <w:szCs w:val="24"/>
        </w:rPr>
        <w:t xml:space="preserve"> </w:t>
      </w:r>
      <w:r w:rsidRPr="00EB2181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B2181">
        <w:rPr>
          <w:rFonts w:ascii="Times New Roman" w:hAnsi="Times New Roman" w:cs="Times New Roman"/>
          <w:sz w:val="24"/>
          <w:szCs w:val="24"/>
        </w:rPr>
        <w:t>zawiadomienia</w:t>
      </w:r>
      <w:r w:rsidRPr="00EB2181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B2181">
        <w:rPr>
          <w:rFonts w:ascii="Times New Roman" w:hAnsi="Times New Roman" w:cs="Times New Roman"/>
          <w:sz w:val="24"/>
          <w:szCs w:val="24"/>
        </w:rPr>
        <w:t>ydziale Architektury i </w:t>
      </w:r>
      <w:r w:rsidRPr="00EB2181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B2181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B2181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EB2181" w:rsidRDefault="005D381A" w:rsidP="005D381A">
      <w:pPr>
        <w:rPr>
          <w:rFonts w:ascii="Times New Roman" w:hAnsi="Times New Roman" w:cs="Times New Roman"/>
        </w:rPr>
      </w:pPr>
    </w:p>
    <w:p w:rsidR="00363CFB" w:rsidRPr="00EB2181" w:rsidRDefault="00363CFB" w:rsidP="005D381A">
      <w:pPr>
        <w:rPr>
          <w:rFonts w:ascii="Times New Roman" w:hAnsi="Times New Roman" w:cs="Times New Roman"/>
        </w:rPr>
      </w:pPr>
    </w:p>
    <w:p w:rsidR="00363CFB" w:rsidRPr="00EB2181" w:rsidRDefault="00363CFB" w:rsidP="005D381A">
      <w:pPr>
        <w:rPr>
          <w:rFonts w:ascii="Times New Roman" w:hAnsi="Times New Roman" w:cs="Times New Roman"/>
        </w:rPr>
      </w:pPr>
    </w:p>
    <w:p w:rsidR="00363CFB" w:rsidRPr="00EB2181" w:rsidRDefault="00363CFB" w:rsidP="005D381A">
      <w:pPr>
        <w:rPr>
          <w:rFonts w:ascii="Times New Roman" w:hAnsi="Times New Roman" w:cs="Times New Roman"/>
        </w:rPr>
      </w:pPr>
    </w:p>
    <w:p w:rsidR="00772683" w:rsidRPr="00EB2181" w:rsidRDefault="00772683" w:rsidP="005D381A">
      <w:pPr>
        <w:rPr>
          <w:rFonts w:ascii="Times New Roman" w:hAnsi="Times New Roman" w:cs="Times New Roman"/>
        </w:rPr>
      </w:pPr>
    </w:p>
    <w:p w:rsidR="005D381A" w:rsidRPr="00EB2181" w:rsidRDefault="005D381A" w:rsidP="005D381A">
      <w:pPr>
        <w:rPr>
          <w:rFonts w:ascii="Times New Roman" w:hAnsi="Times New Roman" w:cs="Times New Roman"/>
        </w:rPr>
      </w:pPr>
    </w:p>
    <w:p w:rsidR="00772683" w:rsidRPr="00EB2181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2181">
        <w:rPr>
          <w:rFonts w:ascii="Times New Roman" w:hAnsi="Times New Roman" w:cs="Times New Roman"/>
        </w:rPr>
        <w:t>a/a</w:t>
      </w:r>
      <w:r w:rsidRPr="00EB2181">
        <w:rPr>
          <w:rFonts w:ascii="Times New Roman" w:hAnsi="Times New Roman" w:cs="Times New Roman"/>
          <w:i/>
        </w:rPr>
        <w:t xml:space="preserve"> </w:t>
      </w:r>
    </w:p>
    <w:p w:rsidR="00044041" w:rsidRPr="00EB2181" w:rsidRDefault="00772683" w:rsidP="00772683">
      <w:pPr>
        <w:pStyle w:val="Akapitzlist"/>
        <w:rPr>
          <w:rFonts w:ascii="Times New Roman" w:hAnsi="Times New Roman" w:cs="Times New Roman"/>
        </w:rPr>
      </w:pPr>
      <w:r w:rsidRPr="00EB2181">
        <w:rPr>
          <w:rFonts w:ascii="Times New Roman" w:hAnsi="Times New Roman" w:cs="Times New Roman"/>
          <w:i/>
        </w:rPr>
        <w:t>Umieszczono w portalu internetowym</w:t>
      </w:r>
      <w:r w:rsidRPr="00EB2181">
        <w:rPr>
          <w:rFonts w:ascii="Times New Roman" w:hAnsi="Times New Roman" w:cs="Times New Roman"/>
        </w:rPr>
        <w:t xml:space="preserve">: Biuletyn Informacji Publicznej Powiatu Malborskiego </w:t>
      </w:r>
      <w:r w:rsidRPr="00EB2181">
        <w:rPr>
          <w:rFonts w:ascii="Times New Roman" w:hAnsi="Times New Roman" w:cs="Times New Roman"/>
          <w:i/>
        </w:rPr>
        <w:t>https://bip.powiat.malbork.pl/</w:t>
      </w:r>
    </w:p>
    <w:sectPr w:rsidR="00044041" w:rsidRPr="00EB2181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C12E8"/>
    <w:rsid w:val="000F5CDB"/>
    <w:rsid w:val="00131A63"/>
    <w:rsid w:val="002A6345"/>
    <w:rsid w:val="002C4296"/>
    <w:rsid w:val="002D74C5"/>
    <w:rsid w:val="00335B23"/>
    <w:rsid w:val="00363CFB"/>
    <w:rsid w:val="003C465C"/>
    <w:rsid w:val="003C4FA1"/>
    <w:rsid w:val="003C6941"/>
    <w:rsid w:val="003D1A2B"/>
    <w:rsid w:val="004415E5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82A78"/>
    <w:rsid w:val="008E248A"/>
    <w:rsid w:val="0093652A"/>
    <w:rsid w:val="009D0A69"/>
    <w:rsid w:val="00B0621F"/>
    <w:rsid w:val="00B8139D"/>
    <w:rsid w:val="00BB4F9A"/>
    <w:rsid w:val="00CB5634"/>
    <w:rsid w:val="00CC2F9B"/>
    <w:rsid w:val="00CD156F"/>
    <w:rsid w:val="00D60B01"/>
    <w:rsid w:val="00DE3FB3"/>
    <w:rsid w:val="00DF0B7C"/>
    <w:rsid w:val="00E22270"/>
    <w:rsid w:val="00EB2181"/>
    <w:rsid w:val="00EE4B93"/>
    <w:rsid w:val="00F30C6A"/>
    <w:rsid w:val="00FA206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Lemański</dc:creator>
  <cp:keywords/>
  <dc:description/>
  <cp:lastModifiedBy>Grzegorz Lemański</cp:lastModifiedBy>
  <cp:revision>39</cp:revision>
  <cp:lastPrinted>2020-03-10T11:24:00Z</cp:lastPrinted>
  <dcterms:created xsi:type="dcterms:W3CDTF">2018-08-10T12:02:00Z</dcterms:created>
  <dcterms:modified xsi:type="dcterms:W3CDTF">2023-05-29T11:11:00Z</dcterms:modified>
</cp:coreProperties>
</file>