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2" w:rsidRDefault="00753022">
      <w:pPr>
        <w:pStyle w:val="Tekstpodstawowywcity21"/>
        <w:ind w:firstLine="0"/>
        <w:jc w:val="right"/>
        <w:rPr>
          <w:i/>
          <w:sz w:val="20"/>
        </w:rPr>
      </w:pPr>
    </w:p>
    <w:p w:rsidR="00753022" w:rsidRDefault="00753022">
      <w:pPr>
        <w:tabs>
          <w:tab w:val="left" w:pos="360"/>
        </w:tabs>
        <w:ind w:firstLine="900"/>
        <w:jc w:val="both"/>
        <w:rPr>
          <w:i/>
        </w:rPr>
      </w:pPr>
    </w:p>
    <w:p w:rsidR="00753022" w:rsidRDefault="003C04C8">
      <w:pPr>
        <w:jc w:val="right"/>
      </w:pPr>
      <w:r>
        <w:t>Malbork, dnia 8 lutego 2016r.</w:t>
      </w:r>
    </w:p>
    <w:p w:rsidR="00753022" w:rsidRDefault="00753022"/>
    <w:p w:rsidR="00753022" w:rsidRDefault="003C04C8">
      <w:r>
        <w:t>Nr sprawy Rs.261.1.3.2016</w:t>
      </w:r>
    </w:p>
    <w:p w:rsidR="00753022" w:rsidRDefault="003C04C8">
      <w:pPr>
        <w:ind w:firstLine="5760"/>
      </w:pPr>
      <w:r>
        <w:rPr>
          <w:b/>
        </w:rPr>
        <w:t>Wykonawcy</w:t>
      </w:r>
    </w:p>
    <w:p w:rsidR="00753022" w:rsidRDefault="003C04C8">
      <w:pPr>
        <w:ind w:firstLine="5760"/>
      </w:pPr>
      <w:r>
        <w:rPr>
          <w:b/>
        </w:rPr>
        <w:t>wg rozdzielnika</w:t>
      </w:r>
    </w:p>
    <w:p w:rsidR="00753022" w:rsidRDefault="00753022">
      <w:pPr>
        <w:ind w:firstLine="5760"/>
        <w:rPr>
          <w:b/>
        </w:rPr>
      </w:pPr>
    </w:p>
    <w:p w:rsidR="00753022" w:rsidRDefault="00753022">
      <w:pPr>
        <w:jc w:val="center"/>
      </w:pPr>
    </w:p>
    <w:p w:rsidR="00753022" w:rsidRDefault="00753022">
      <w:pPr>
        <w:jc w:val="center"/>
      </w:pPr>
    </w:p>
    <w:p w:rsidR="00753022" w:rsidRDefault="003C04C8">
      <w:pPr>
        <w:jc w:val="center"/>
      </w:pPr>
      <w:r>
        <w:rPr>
          <w:b/>
          <w:bCs/>
        </w:rPr>
        <w:t xml:space="preserve">Zapytanie ofertowe działania </w:t>
      </w:r>
      <w:proofErr w:type="spellStart"/>
      <w:r>
        <w:rPr>
          <w:b/>
          <w:bCs/>
        </w:rPr>
        <w:t>korekcyjno</w:t>
      </w:r>
      <w:proofErr w:type="spellEnd"/>
      <w:r>
        <w:rPr>
          <w:b/>
          <w:bCs/>
        </w:rPr>
        <w:t xml:space="preserve"> – edukacyjne nr 1/2016.ZF</w:t>
      </w:r>
    </w:p>
    <w:p w:rsidR="00753022" w:rsidRDefault="00753022">
      <w:pPr>
        <w:jc w:val="center"/>
      </w:pPr>
    </w:p>
    <w:p w:rsidR="00753022" w:rsidRDefault="003C04C8">
      <w:pPr>
        <w:jc w:val="center"/>
      </w:pPr>
      <w:r>
        <w:rPr>
          <w:b/>
          <w:bCs/>
        </w:rPr>
        <w:t xml:space="preserve">ZAPROSZENIE DO SKŁADANIA OFERT </w:t>
      </w:r>
    </w:p>
    <w:p w:rsidR="00753022" w:rsidRDefault="003C04C8">
      <w:pPr>
        <w:jc w:val="center"/>
      </w:pPr>
      <w:r>
        <w:rPr>
          <w:b/>
          <w:bCs/>
        </w:rPr>
        <w:t xml:space="preserve">w sprawie zamówienia, którego wartość nie przekracza wyrażonej w złotych równowartości kwoty 14.000 EURO, zgodnie z art. 4 ust. 8 ustawy z dnia 29 stycznia 2004 roku </w:t>
      </w:r>
    </w:p>
    <w:p w:rsidR="00753022" w:rsidRDefault="003C04C8">
      <w:pPr>
        <w:jc w:val="center"/>
      </w:pPr>
      <w:r>
        <w:rPr>
          <w:b/>
          <w:bCs/>
        </w:rPr>
        <w:t>– Prawo Zamówień Publicznych.</w:t>
      </w:r>
    </w:p>
    <w:p w:rsidR="00753022" w:rsidRDefault="00753022">
      <w:pPr>
        <w:jc w:val="both"/>
        <w:rPr>
          <w:b/>
          <w:bCs/>
        </w:rPr>
      </w:pPr>
    </w:p>
    <w:p w:rsidR="00753022" w:rsidRDefault="003C04C8">
      <w:pPr>
        <w:jc w:val="both"/>
      </w:pPr>
      <w:r>
        <w:rPr>
          <w:b/>
          <w:bCs/>
        </w:rPr>
        <w:t xml:space="preserve">Dotyczy:   </w:t>
      </w:r>
      <w:r>
        <w:t>Realizacji programu korekcyjno-edukacyjnego dla</w:t>
      </w:r>
      <w:r>
        <w:t xml:space="preserve"> osób stosujących przemoc w rodzinie w powiecie malborskim w warunkach wolnościowych w roku 2016</w:t>
      </w:r>
      <w:r>
        <w:rPr>
          <w:b/>
          <w:bCs/>
        </w:rPr>
        <w:t xml:space="preserve"> </w:t>
      </w:r>
    </w:p>
    <w:p w:rsidR="00753022" w:rsidRDefault="003C04C8">
      <w:pPr>
        <w:jc w:val="both"/>
      </w:pPr>
      <w:r>
        <w:rPr>
          <w:b/>
          <w:bCs/>
        </w:rPr>
        <w:t xml:space="preserve">W sprawie:  </w:t>
      </w:r>
      <w:r>
        <w:t>Specjalisty/specjalistów do prowadzenia programu korekcyjno-edukacyjnego dla osób stosujących przemoc w powiecie malborskim w warunkach wolnościow</w:t>
      </w:r>
      <w:r>
        <w:t>ych w roku 2016</w:t>
      </w:r>
      <w:r>
        <w:rPr>
          <w:b/>
          <w:bCs/>
        </w:rPr>
        <w:t xml:space="preserve">  </w:t>
      </w:r>
    </w:p>
    <w:p w:rsidR="00753022" w:rsidRDefault="00753022">
      <w:pPr>
        <w:jc w:val="both"/>
        <w:rPr>
          <w:b/>
          <w:bCs/>
        </w:rPr>
      </w:pPr>
    </w:p>
    <w:p w:rsidR="00753022" w:rsidRDefault="003C04C8">
      <w:pPr>
        <w:jc w:val="both"/>
      </w:pPr>
      <w:r>
        <w:rPr>
          <w:b/>
          <w:bCs/>
        </w:rPr>
        <w:t xml:space="preserve">Postanowienia ogólne                                                                                                                                   </w:t>
      </w:r>
    </w:p>
    <w:p w:rsidR="00753022" w:rsidRDefault="003C04C8">
      <w:pPr>
        <w:jc w:val="both"/>
      </w:pPr>
      <w:r>
        <w:t>Powiatowe Centrum Pomocy Rodzinie, ul. Plac Słowiański 17, 82-200 Malbork, w ramach r</w:t>
      </w:r>
      <w:r>
        <w:t>ealizacji „</w:t>
      </w:r>
      <w:r>
        <w:rPr>
          <w:rStyle w:val="Znakiprzypiswdolnych"/>
        </w:rPr>
        <w:t xml:space="preserve">Powiatowego Programu </w:t>
      </w:r>
      <w:proofErr w:type="spellStart"/>
      <w:r>
        <w:rPr>
          <w:rStyle w:val="Znakiprzypiswdolnych"/>
        </w:rPr>
        <w:t>Korekcyjno</w:t>
      </w:r>
      <w:proofErr w:type="spellEnd"/>
      <w:r>
        <w:rPr>
          <w:rStyle w:val="Znakiprzypiswdolnych"/>
        </w:rPr>
        <w:t xml:space="preserve"> –Edukacyjnego dla Osób Stosujących Przemoc w Rodzinie w Powiecie Malborskim na  lata 2016-2017 w warunkach wolnościowych” </w:t>
      </w:r>
      <w:r>
        <w:t xml:space="preserve">planuje wyłonienie wykonawcy w ramach umowy </w:t>
      </w:r>
      <w:proofErr w:type="spellStart"/>
      <w:r>
        <w:t>cywilno</w:t>
      </w:r>
      <w:proofErr w:type="spellEnd"/>
      <w:r>
        <w:t xml:space="preserve"> prawnej (umowa – zlecenia usługi) celem</w:t>
      </w:r>
      <w:r>
        <w:t xml:space="preserve"> świadczenia usług z zakresu prowadzenia zajęć grupowych i indywidualnych w ramach w/w programu. W związku z faktem, iż Zlecający przedmiot zapytania planuje przeznaczyć na realizację wymienionej usługi kwotę poniżej wyrażonej w złotych równowartości kwoty</w:t>
      </w:r>
      <w:r>
        <w:t xml:space="preserve"> 14 000 euro (zamówienie podlega wyłączeniu z art.4 ustawy z dnia 29 stycznia 2004 r. Prawo Zamówień Publicznych) koniecznym jest przeprowadzenie rozpoznania cenowego na lokalnym rynku.  Z uwagi na powyższe Powiatowe Centrum Pomocy Rodzinie w Malborku zwra</w:t>
      </w:r>
      <w:r>
        <w:t xml:space="preserve">ca się z uprzejmą prośbą o przedstawienie proponowanej ceny na poniżej opisaną usługę w formie odpowiedzi na wzorze zamieszczonym  w załączeniu.   </w:t>
      </w:r>
    </w:p>
    <w:p w:rsidR="00753022" w:rsidRDefault="00753022">
      <w:pPr>
        <w:jc w:val="both"/>
      </w:pPr>
    </w:p>
    <w:p w:rsidR="00753022" w:rsidRDefault="003C04C8">
      <w:pPr>
        <w:jc w:val="both"/>
      </w:pPr>
      <w:r>
        <w:rPr>
          <w:rStyle w:val="Znakiprzypiswdolnych"/>
          <w:b/>
          <w:bCs/>
        </w:rPr>
        <w:t xml:space="preserve">1. NAZWA I ADRES ZAMAWIAJĄCEGO:  </w:t>
      </w:r>
    </w:p>
    <w:p w:rsidR="00753022" w:rsidRDefault="003C04C8">
      <w:pPr>
        <w:jc w:val="both"/>
      </w:pPr>
      <w:r>
        <w:rPr>
          <w:rStyle w:val="Znakiprzypiswdolnych"/>
        </w:rPr>
        <w:t>Nazwa Zamawiającego: Powiat Malborski – Powiatowe Centrum Pomocy Rodzinie</w:t>
      </w:r>
      <w:r>
        <w:rPr>
          <w:rStyle w:val="Znakiprzypiswdolnych"/>
        </w:rPr>
        <w:t xml:space="preserve"> w Malborku </w:t>
      </w:r>
    </w:p>
    <w:p w:rsidR="00753022" w:rsidRDefault="003C04C8">
      <w:pPr>
        <w:jc w:val="both"/>
      </w:pPr>
      <w:r>
        <w:rPr>
          <w:rStyle w:val="Znakiprzypiswdolnych"/>
        </w:rPr>
        <w:t xml:space="preserve">Adres: 82-200 Malbork ul. Plac Słowiański 17 </w:t>
      </w:r>
    </w:p>
    <w:p w:rsidR="00753022" w:rsidRDefault="003C04C8">
      <w:pPr>
        <w:jc w:val="both"/>
      </w:pPr>
      <w:r>
        <w:rPr>
          <w:rStyle w:val="Znakiprzypiswdolnych"/>
        </w:rPr>
        <w:t xml:space="preserve">Telefon: 55 647-15-46 </w:t>
      </w:r>
    </w:p>
    <w:p w:rsidR="00753022" w:rsidRDefault="003C04C8">
      <w:pPr>
        <w:jc w:val="both"/>
      </w:pPr>
      <w:r>
        <w:rPr>
          <w:rStyle w:val="Znakiprzypiswdolnych"/>
        </w:rPr>
        <w:t xml:space="preserve">Strona internetowa: </w:t>
      </w:r>
      <w:r>
        <w:rPr>
          <w:rStyle w:val="Znakiprzypiswdolnych"/>
          <w:color w:val="000000"/>
        </w:rPr>
        <w:t>www.pcpr.powiat.malbork.pl</w:t>
      </w:r>
      <w:r>
        <w:rPr>
          <w:rStyle w:val="Znakiprzypiswdolnych"/>
        </w:rPr>
        <w:t xml:space="preserve"> </w:t>
      </w:r>
    </w:p>
    <w:p w:rsidR="00753022" w:rsidRDefault="003C04C8">
      <w:pPr>
        <w:jc w:val="both"/>
      </w:pPr>
      <w:r>
        <w:rPr>
          <w:rStyle w:val="Znakiprzypiswdolnych"/>
        </w:rPr>
        <w:t xml:space="preserve">1) Postępowanie o udzielanie zamówienia prowadzone jest w trybie zapytania ofertowego </w:t>
      </w:r>
    </w:p>
    <w:p w:rsidR="00753022" w:rsidRDefault="003C04C8">
      <w:pPr>
        <w:jc w:val="both"/>
      </w:pPr>
      <w:r>
        <w:rPr>
          <w:rStyle w:val="Znakiprzypiswdolnych"/>
        </w:rPr>
        <w:t xml:space="preserve">2) Miejsce publikacji zapytania ofertowego – strona internetowa Zamawiającego – </w:t>
      </w:r>
      <w:r>
        <w:rPr>
          <w:rStyle w:val="Znakiprzypiswdolnych"/>
          <w:color w:val="000000"/>
        </w:rPr>
        <w:t>www.pcpr.powiat.malbork.pl</w:t>
      </w:r>
      <w:r>
        <w:rPr>
          <w:rStyle w:val="Znakiprzypiswdolnych"/>
        </w:rPr>
        <w:t xml:space="preserve">  oraz strona internetowa Starostwa Powiatowego w Malborku </w:t>
      </w:r>
      <w:bookmarkStart w:id="0" w:name="b_results"/>
      <w:bookmarkEnd w:id="0"/>
      <w:r>
        <w:t>www.powiat.</w:t>
      </w:r>
      <w:r>
        <w:rPr>
          <w:rStyle w:val="Mocnowyrniony"/>
          <w:b w:val="0"/>
          <w:bCs w:val="0"/>
        </w:rPr>
        <w:t>malbork</w:t>
      </w:r>
      <w:r>
        <w:t xml:space="preserve">.pl oraz </w:t>
      </w:r>
      <w:hyperlink r:id="rId6">
        <w:r>
          <w:rPr>
            <w:rStyle w:val="czeinternetowe"/>
            <w:u w:val="none"/>
          </w:rPr>
          <w:t>www.bip.powiat.malbork.pl</w:t>
        </w:r>
      </w:hyperlink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</w:pPr>
      <w:r>
        <w:rPr>
          <w:rStyle w:val="Znakiprzypiswdolnych"/>
          <w:b/>
          <w:bCs/>
        </w:rPr>
        <w:t>2. PRZEDMIOT I WARUNKI ZAMÓWIENIA:</w:t>
      </w:r>
    </w:p>
    <w:p w:rsidR="00753022" w:rsidRDefault="003C04C8">
      <w:pPr>
        <w:jc w:val="both"/>
      </w:pPr>
      <w:r>
        <w:rPr>
          <w:rStyle w:val="Znakiprzypiswdolnych"/>
        </w:rPr>
        <w:t xml:space="preserve">1) Przedmiotem zamówienia jest świadczenie usług polegających na przeprowadzeniu programu korekcyjno-edukacyjnego dla osób stosujących przemoc w rodzinie na podstawie </w:t>
      </w:r>
      <w:r>
        <w:rPr>
          <w:rStyle w:val="Znakiprzypiswdolnych"/>
          <w:b/>
        </w:rPr>
        <w:t>„</w:t>
      </w:r>
      <w:bookmarkStart w:id="1" w:name="__DdeLink__9770_293913878"/>
      <w:r>
        <w:rPr>
          <w:rStyle w:val="Znakiprzypiswdolnych"/>
        </w:rPr>
        <w:t xml:space="preserve">Powiatowego Programu </w:t>
      </w:r>
      <w:proofErr w:type="spellStart"/>
      <w:r>
        <w:rPr>
          <w:rStyle w:val="Znakiprzypiswdolnych"/>
        </w:rPr>
        <w:t>Korek</w:t>
      </w:r>
      <w:r>
        <w:rPr>
          <w:rStyle w:val="Znakiprzypiswdolnych"/>
        </w:rPr>
        <w:t>cyjno</w:t>
      </w:r>
      <w:proofErr w:type="spellEnd"/>
      <w:r>
        <w:rPr>
          <w:rStyle w:val="Znakiprzypiswdolnych"/>
        </w:rPr>
        <w:t xml:space="preserve"> –Edukacyjnego dla Osób Stosujących Przemoc w Rodzinie w Powiecie Malborskim na  lata 2016-2017 w warunkach wolnościowych</w:t>
      </w:r>
      <w:bookmarkEnd w:id="1"/>
      <w:r>
        <w:rPr>
          <w:rStyle w:val="Znakiprzypiswdolnych"/>
        </w:rPr>
        <w:t>" zwanego dalej „Programem”.</w:t>
      </w:r>
    </w:p>
    <w:p w:rsidR="00753022" w:rsidRDefault="003C04C8">
      <w:pPr>
        <w:jc w:val="both"/>
      </w:pPr>
      <w:r>
        <w:rPr>
          <w:rStyle w:val="Znakiprzypiswdolnych"/>
        </w:rPr>
        <w:t>2) WYKONAWCA jest obowiązany przeprowadzić program zgodnie z:</w:t>
      </w:r>
    </w:p>
    <w:p w:rsidR="00753022" w:rsidRDefault="003C04C8">
      <w:pPr>
        <w:jc w:val="both"/>
      </w:pPr>
      <w:r>
        <w:rPr>
          <w:rStyle w:val="Znakiprzypiswdolnych"/>
        </w:rPr>
        <w:t>a) ustawą z dnia 29 lipca 2005r. o prze</w:t>
      </w:r>
      <w:r>
        <w:rPr>
          <w:rStyle w:val="Znakiprzypiswdolnych"/>
        </w:rPr>
        <w:t xml:space="preserve">ciwdziałaniu przemocy w rodzinie (Dz.U. Nr 180, poz. 1493, z </w:t>
      </w:r>
      <w:proofErr w:type="spellStart"/>
      <w:r>
        <w:rPr>
          <w:rStyle w:val="Znakiprzypiswdolnych"/>
        </w:rPr>
        <w:t>późn</w:t>
      </w:r>
      <w:proofErr w:type="spellEnd"/>
      <w:r>
        <w:rPr>
          <w:rStyle w:val="Znakiprzypiswdolnych"/>
        </w:rPr>
        <w:t xml:space="preserve">. zm.).  </w:t>
      </w:r>
    </w:p>
    <w:p w:rsidR="00753022" w:rsidRDefault="003C04C8">
      <w:pPr>
        <w:jc w:val="both"/>
      </w:pPr>
      <w:r>
        <w:rPr>
          <w:rStyle w:val="Znakiprzypiswdolnych"/>
        </w:rPr>
        <w:t>b) rozporządzeniem Ministra Pracy i Polityki Społecznej z dnia 22 lutego 2011r.  w sprawie standardu podstawowych usług świadczonych przez specjalistyczne ośrodki wsparcia dla ofiar</w:t>
      </w:r>
      <w:r>
        <w:rPr>
          <w:rStyle w:val="Znakiprzypiswdolnych"/>
        </w:rPr>
        <w:t xml:space="preserve"> przemocy w rodzinie, kwalifikacji osób zatrudnionych w tych ośrodkach, szczegółowych kierunków prowadzenia oddziaływań korekcyjnoedukacyjnych wobec osób stosujących przemoc w rodzinie oraz kwalifikacji osób prowadzących oddziaływania korekcyjno-edukacyjne</w:t>
      </w:r>
      <w:r>
        <w:rPr>
          <w:rStyle w:val="Znakiprzypiswdolnych"/>
        </w:rPr>
        <w:t xml:space="preserve"> (Dz.U. Nr 50, poz. 259).  </w:t>
      </w:r>
    </w:p>
    <w:p w:rsidR="00753022" w:rsidRDefault="003C04C8">
      <w:pPr>
        <w:jc w:val="both"/>
      </w:pPr>
      <w:r>
        <w:rPr>
          <w:rStyle w:val="Znakiprzypiswdolnych"/>
        </w:rPr>
        <w:t xml:space="preserve">c) </w:t>
      </w:r>
      <w:r>
        <w:rPr>
          <w:rStyle w:val="Znakiprzypiswdolnych"/>
          <w:rFonts w:cs="Arial"/>
        </w:rPr>
        <w:t>Krajowym Programem Przeciwdziałania Przemocy w Rodzinie na lata 2014-2020.</w:t>
      </w:r>
    </w:p>
    <w:p w:rsidR="00753022" w:rsidRDefault="003C04C8">
      <w:pPr>
        <w:jc w:val="both"/>
      </w:pPr>
      <w:r>
        <w:rPr>
          <w:rStyle w:val="Znakiprzypiswdolnych"/>
        </w:rPr>
        <w:t>d</w:t>
      </w:r>
      <w:r>
        <w:rPr>
          <w:rStyle w:val="Znakiprzypiswdolnych"/>
          <w:b/>
          <w:bCs/>
        </w:rPr>
        <w:t>)</w:t>
      </w:r>
      <w:r>
        <w:rPr>
          <w:rStyle w:val="Znakiprzypiswdolnych"/>
          <w:b/>
        </w:rPr>
        <w:t>„</w:t>
      </w:r>
      <w:r>
        <w:rPr>
          <w:rStyle w:val="Znakiprzypiswdolnych"/>
        </w:rPr>
        <w:t xml:space="preserve">Powiatowym Programem </w:t>
      </w:r>
      <w:proofErr w:type="spellStart"/>
      <w:r>
        <w:rPr>
          <w:rStyle w:val="Znakiprzypiswdolnych"/>
        </w:rPr>
        <w:t>Korekcyjno</w:t>
      </w:r>
      <w:proofErr w:type="spellEnd"/>
      <w:r>
        <w:rPr>
          <w:rStyle w:val="Znakiprzypiswdolnych"/>
        </w:rPr>
        <w:t xml:space="preserve"> –Edukacyjnego dla Osób Stosujących Przemoc w Rodzinie w Powiecie Malborskim na  lata 2016-2017 w warunkach wolności</w:t>
      </w:r>
      <w:r>
        <w:rPr>
          <w:rStyle w:val="Znakiprzypiswdolnych"/>
        </w:rPr>
        <w:t xml:space="preserve">owych", stanowiącym załącznik do uchwały IX/89/2015 Rady Powiatu Malborskiego z dnia 29 grudnia 2015r w sprawie przyjęcia </w:t>
      </w:r>
      <w:r>
        <w:rPr>
          <w:rStyle w:val="Znakiprzypiswdolnych"/>
          <w:b/>
        </w:rPr>
        <w:t>„</w:t>
      </w:r>
      <w:r>
        <w:rPr>
          <w:rStyle w:val="Znakiprzypiswdolnych"/>
        </w:rPr>
        <w:t xml:space="preserve">Powiatowego Programu </w:t>
      </w:r>
      <w:proofErr w:type="spellStart"/>
      <w:r>
        <w:rPr>
          <w:rStyle w:val="Znakiprzypiswdolnych"/>
        </w:rPr>
        <w:t>Korekcyjno</w:t>
      </w:r>
      <w:proofErr w:type="spellEnd"/>
      <w:r>
        <w:rPr>
          <w:rStyle w:val="Znakiprzypiswdolnych"/>
        </w:rPr>
        <w:t xml:space="preserve"> –Edukacyjnego dla Osób Stosujących Przemoc w Rodzinie w Powiecie Malborskim na lata 2016-2017 w </w:t>
      </w:r>
      <w:r>
        <w:rPr>
          <w:rStyle w:val="Znakiprzypiswdolnych"/>
        </w:rPr>
        <w:lastRenderedPageBreak/>
        <w:t>warun</w:t>
      </w:r>
      <w:r>
        <w:rPr>
          <w:rStyle w:val="Znakiprzypiswdolnych"/>
        </w:rPr>
        <w:t>kach wolnościowych", oraz załącznikiem Nr 2 do tej uchwały pn. „Materiały instruktażowe dla podmiotów prowadzących programy korekcyjno-edukacyjne dla sprawców przemocy w rodzinie w Powiecie Malborskim w warunkach wolnościowych”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3) Program winien być realiz</w:t>
      </w:r>
      <w:r>
        <w:rPr>
          <w:rStyle w:val="Znakiprzypiswdolnych"/>
        </w:rPr>
        <w:t>owany przede wszystkim w formie zajęć grupowych, w małych grupach, maksymalnie 15-o osobowych, oraz dodatkowo w formie zajęć indywidualnych. Zajęcia grupowe powinny jednak przeważać.</w:t>
      </w:r>
    </w:p>
    <w:p w:rsidR="00753022" w:rsidRDefault="003C04C8">
      <w:pPr>
        <w:jc w:val="both"/>
      </w:pPr>
      <w:r>
        <w:t xml:space="preserve">4)Pomieszczenie na przeprowadzenie zajęć zapewnia ZLECENIODAWCA. </w:t>
      </w:r>
    </w:p>
    <w:p w:rsidR="00753022" w:rsidRDefault="003C04C8">
      <w:pPr>
        <w:jc w:val="both"/>
      </w:pPr>
      <w:r>
        <w:t>5)Przeb</w:t>
      </w:r>
      <w:r>
        <w:t>ieg i efekty oddziaływań korekcyjno-edukacyjnych wobec osób stosujących przemoc  w rodzinie objęte są działaniami monitorującymi i ewaluacyjnymi przez WYKONAWCĘ, a wyniki tych działań są wykorzystywane w pracach nad doskonaleniem i upowszechnianiem dalszyc</w:t>
      </w:r>
      <w:r>
        <w:t>h metod oddziaływań korekcyjno-edukacyjnych.</w:t>
      </w:r>
    </w:p>
    <w:p w:rsidR="00753022" w:rsidRDefault="003C04C8">
      <w:pPr>
        <w:jc w:val="both"/>
      </w:pPr>
      <w:r>
        <w:t xml:space="preserve">6)Łączny czas trwania programu obejmuje minimum 60 godzin. Przerwy pomiędzy kolejnymi zajęciami nie mogą być dłuższe niż 1 tydzień – nie dotyczy okresu wakacyjnego. </w:t>
      </w:r>
    </w:p>
    <w:p w:rsidR="00753022" w:rsidRDefault="003C04C8">
      <w:pPr>
        <w:jc w:val="both"/>
      </w:pPr>
      <w:r>
        <w:t>7)Wskazane jest, aby Program prowadzony był p</w:t>
      </w:r>
      <w:r>
        <w:t xml:space="preserve">rzez dwie osoby, najlepiej kobietę i mężczyznę. </w:t>
      </w:r>
    </w:p>
    <w:p w:rsidR="00753022" w:rsidRDefault="003C04C8">
      <w:pPr>
        <w:jc w:val="both"/>
      </w:pPr>
      <w:r>
        <w:t xml:space="preserve">8)Wskazane jest, aby osoby prowadzące oddziaływania korekcyjno-edukacyjne w trakcie trwania programu uczestniczyły w indywidualnej </w:t>
      </w:r>
      <w:proofErr w:type="spellStart"/>
      <w:r>
        <w:t>superwizji</w:t>
      </w:r>
      <w:proofErr w:type="spellEnd"/>
      <w:r>
        <w:t xml:space="preserve"> przynajmniej raz na dwa miesiące w trakcie trwania programu. WYKO</w:t>
      </w:r>
      <w:r>
        <w:t xml:space="preserve">NAWCA  w indywidualnej </w:t>
      </w:r>
      <w:proofErr w:type="spellStart"/>
      <w:r>
        <w:t>superwizji</w:t>
      </w:r>
      <w:proofErr w:type="spellEnd"/>
      <w:r>
        <w:t xml:space="preserve">  winien uczestniczyć we własnym zakresie.</w:t>
      </w:r>
    </w:p>
    <w:p w:rsidR="00753022" w:rsidRDefault="003C04C8">
      <w:pPr>
        <w:jc w:val="both"/>
        <w:rPr>
          <w:sz w:val="26"/>
          <w:szCs w:val="26"/>
        </w:rPr>
      </w:pPr>
      <w:r>
        <w:t xml:space="preserve">9)WYKONAWCA zobowiązany jest w stosunku do każdego uczestnika prowadzić indywidualną kartę przebiegu programu obejmującą m.in. diagnozę stosowanej przemocy, uwagi i wnioski oraz </w:t>
      </w:r>
      <w:r>
        <w:t>wskazania do pracy ze sprawcą, jak również p</w:t>
      </w:r>
      <w:r>
        <w:rPr>
          <w:rStyle w:val="Znakiprzypiswdolnych"/>
        </w:rPr>
        <w:t xml:space="preserve">rowadzić dokumentację uczestników programu zgodnie z ustawą o ochronie danych osobowych z dnia 29 sierpnia 1997 r. </w:t>
      </w:r>
      <w:r>
        <w:rPr>
          <w:rStyle w:val="Znakiprzypiswdolnych"/>
        </w:rPr>
        <w:t xml:space="preserve">(Dz. U. 2014 r. poz. 1182, z </w:t>
      </w:r>
      <w:proofErr w:type="spellStart"/>
      <w:r>
        <w:rPr>
          <w:rStyle w:val="Znakiprzypiswdolnych"/>
        </w:rPr>
        <w:t>późn</w:t>
      </w:r>
      <w:proofErr w:type="spellEnd"/>
      <w:r>
        <w:rPr>
          <w:rStyle w:val="Znakiprzypiswdolnych"/>
        </w:rPr>
        <w:t>. zm.).</w:t>
      </w:r>
    </w:p>
    <w:p w:rsidR="00753022" w:rsidRDefault="003C04C8">
      <w:pPr>
        <w:pStyle w:val="Tekst"/>
        <w:jc w:val="both"/>
      </w:pPr>
      <w:r>
        <w:rPr>
          <w:rStyle w:val="Znakiprzypiswdolnych"/>
        </w:rPr>
        <w:t>10)WYKONAWCA zobowiązany jest prowadzić dokumentację pot</w:t>
      </w:r>
      <w:r>
        <w:rPr>
          <w:rStyle w:val="Znakiprzypiswdolnych"/>
        </w:rPr>
        <w:t>wierdzającą prowadzenie monitoringu w trakcie trwania programu, jak również monitoringu i sposobu funkcjonowania uczestników po zakończeniu programu, zgodnie z § 8 rozporządzenia z dnia 22 lutego 2011 r. w sprawie standardu podstawowych usług (…) oraz zapi</w:t>
      </w:r>
      <w:r>
        <w:rPr>
          <w:rStyle w:val="Znakiprzypiswdolnych"/>
        </w:rPr>
        <w:t>sami Załącznika Nr 2 do Krajowego Programu Przeciwdziałania Przemocy w Rodzinie i Ochrony ofiar Przemocy w Rodzinie – Wytycznymi do tworzenia modelowych programów korekcyjno-edukacyjnych dla osób stosujących przemoc w rodzinie.</w:t>
      </w:r>
    </w:p>
    <w:p w:rsidR="00753022" w:rsidRDefault="003C04C8">
      <w:pPr>
        <w:pStyle w:val="Tekst"/>
        <w:jc w:val="both"/>
      </w:pPr>
      <w:r>
        <w:rPr>
          <w:rStyle w:val="Znakiprzypiswdolnych"/>
        </w:rPr>
        <w:t>11)</w:t>
      </w:r>
      <w:r>
        <w:t>WYKONAWCA zobowiązuje się</w:t>
      </w:r>
      <w:r>
        <w:t xml:space="preserve"> sporządzić i dostarczyć do Powiatowego Centrum Pomocy Rodzinie w Malborku na podstawie przekazanego mu formularza i w terminach określonych  przez Centrum sprawozdanie tj. </w:t>
      </w:r>
      <w:r>
        <w:rPr>
          <w:b/>
          <w:bCs/>
        </w:rPr>
        <w:t>I kwartał, I półrocze, III kwartał, II półrocze. Termin do 15-go każdego miesiąca n</w:t>
      </w:r>
      <w:r>
        <w:rPr>
          <w:b/>
          <w:bCs/>
        </w:rPr>
        <w:t>astępującego tym okresie</w:t>
      </w:r>
      <w:r>
        <w:t>.</w:t>
      </w:r>
    </w:p>
    <w:p w:rsidR="00753022" w:rsidRDefault="003C04C8">
      <w:pPr>
        <w:jc w:val="both"/>
        <w:rPr>
          <w:sz w:val="26"/>
          <w:szCs w:val="26"/>
        </w:rPr>
      </w:pPr>
      <w:r>
        <w:rPr>
          <w:rStyle w:val="Znakiprzypiswdolnych"/>
        </w:rPr>
        <w:t>12)WYKONAWCA zobowiązany jest każdorazowo całą dokumentację dotyczącą uczestnictwa sprawcy w zajęciach dostarczyć do siedziby Centrum, w terminie jednego miesiąca od daty zakończenia udziału sprawcy w zajęciach.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13)Zajęcia powinny</w:t>
      </w:r>
      <w:r>
        <w:rPr>
          <w:rStyle w:val="Znakiprzypiswdolnych"/>
        </w:rPr>
        <w:t xml:space="preserve"> zakończyć się wydaniem zaświadczenia o zakończeniu Programu przez sprawce, lub o jego uczestnictwie w Programie.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14)Naboru uczestników do udziału w Programie dokonuje ZAMAWIAJĄCY lub WYKONAWCA po wcześniejszym uzgodnieniu z ZAMAWIAJĄCYM.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15)WYKONAWCA </w:t>
      </w:r>
      <w:r>
        <w:rPr>
          <w:rStyle w:val="Znakiprzypiswdolnych"/>
        </w:rPr>
        <w:t xml:space="preserve">zapewnia przygotowanie na własny koszt niezbędnych do pracy materiałów piśmienniczych i dydaktycznych oraz napoje gorące.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16)Umowa na realizację Programu zostanie zawarta według wzoru ustalonego przez Zamawiającego z uwzględnieniem zasad określonych jak</w:t>
      </w:r>
      <w:r>
        <w:rPr>
          <w:rStyle w:val="Znakiprzypiswdolnych"/>
        </w:rPr>
        <w:t xml:space="preserve"> w podpunktach poprzedzających.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17)ZAMAWIAJĄCY dopuszcza wspólne ubieganie się WYKONAWCÓW o udzielenie zamówienia. W takim przypadku prawa i obowiązki WYKONAWCÓW będą miały charakter solidarny.  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18)ZAMAWIAJĄCY nie dopuszcza składania oferty na realizację części Programu oraz oferty wariantowej. </w:t>
      </w:r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</w:pPr>
      <w:r>
        <w:rPr>
          <w:rStyle w:val="Znakiprzypiswdolnych"/>
          <w:b/>
          <w:bCs/>
        </w:rPr>
        <w:t>3. TERMIN REALIZACJI ZAMÓWIENIA: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WYKONAWCA jest obowiązany przeprowadzić Program w okresie od </w:t>
      </w:r>
      <w:r>
        <w:rPr>
          <w:rStyle w:val="Znakiprzypiswdolnych"/>
          <w:b/>
          <w:bCs/>
        </w:rPr>
        <w:t>01.03.2016. do 31.12.2016.</w:t>
      </w:r>
    </w:p>
    <w:p w:rsidR="00753022" w:rsidRDefault="00753022">
      <w:pPr>
        <w:jc w:val="both"/>
        <w:rPr>
          <w:rStyle w:val="Znakiprzypiswdolnych"/>
          <w:b/>
          <w:bCs/>
        </w:rPr>
      </w:pPr>
    </w:p>
    <w:p w:rsidR="00753022" w:rsidRDefault="003C04C8">
      <w:pPr>
        <w:jc w:val="both"/>
      </w:pPr>
      <w:r>
        <w:rPr>
          <w:rStyle w:val="Znakiprzypiswdolnych"/>
          <w:b/>
          <w:bCs/>
        </w:rPr>
        <w:t>4. FORMA ZATRUDNIENIA:</w:t>
      </w:r>
    </w:p>
    <w:p w:rsidR="00753022" w:rsidRDefault="003C04C8">
      <w:pPr>
        <w:jc w:val="both"/>
      </w:pPr>
      <w:r>
        <w:rPr>
          <w:rStyle w:val="Znakiprzypiswdolnych"/>
        </w:rPr>
        <w:t xml:space="preserve">Umowa </w:t>
      </w:r>
      <w:proofErr w:type="spellStart"/>
      <w:r>
        <w:rPr>
          <w:rStyle w:val="Znakiprzypiswdolnych"/>
        </w:rPr>
        <w:t>cy</w:t>
      </w:r>
      <w:r>
        <w:rPr>
          <w:rStyle w:val="Znakiprzypiswdolnych"/>
        </w:rPr>
        <w:t>wilno</w:t>
      </w:r>
      <w:proofErr w:type="spellEnd"/>
      <w:r>
        <w:rPr>
          <w:rStyle w:val="Znakiprzypiswdolnych"/>
        </w:rPr>
        <w:t xml:space="preserve"> prawna .Termin i miejsce podpisania umowy zostanie uzgodnione z wyłonionym wykonawcą. </w:t>
      </w:r>
    </w:p>
    <w:p w:rsidR="00753022" w:rsidRDefault="003C04C8">
      <w:pPr>
        <w:jc w:val="both"/>
      </w:pPr>
      <w:r>
        <w:rPr>
          <w:rStyle w:val="Znakiprzypiswdolnych"/>
        </w:rPr>
        <w:t>Umowa musi zawierać wszystkie uwarunkowania złożonej propozycji cenowej.</w:t>
      </w:r>
    </w:p>
    <w:p w:rsidR="00753022" w:rsidRDefault="00753022">
      <w:pPr>
        <w:jc w:val="both"/>
        <w:rPr>
          <w:rStyle w:val="Znakiprzypiswdolnych"/>
          <w:b/>
          <w:bCs/>
        </w:rPr>
      </w:pP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5. WARUNKI, KTÓRE POWINNI SPEŁNIĆ WYKONAWCY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1) O udzielenie zamówienia mogą ubiegać się W</w:t>
      </w:r>
      <w:r>
        <w:rPr>
          <w:rStyle w:val="Znakiprzypiswdolnych"/>
        </w:rPr>
        <w:t>YKONAWCY, którzy: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a) spełniają warunki do prowadzenia oddziaływań korekcyjno-edukacyjnych określone w rozporządzeniu Ministra Pracy i Polityki Społecznej z dnia 22 lutego 2011r. w sprawie standardu podstawowych usług świadczonych przez specjalistyczne ośro</w:t>
      </w:r>
      <w:r>
        <w:rPr>
          <w:rStyle w:val="Znakiprzypiswdolnych"/>
        </w:rPr>
        <w:t>dki wsparcia dla ofiar przemocy w rodzinie, kwalifikacji osób zatrudnionych w tych ośrodkach, szczegółowych kierunków prowadzenia oddziaływań korekcyjno-edukacyjnych wobec osób stosujących przemoc w rodzinie oraz kwalifikacji osób prowadzących oddziaływani</w:t>
      </w:r>
      <w:r>
        <w:rPr>
          <w:rStyle w:val="Znakiprzypiswdolnych"/>
        </w:rPr>
        <w:t xml:space="preserve">a korekcyjno-edukacyjne (Dz.U. Nr 50, poz. 259). Przez staż pracy, o którym jest mowa w § 9 pkt 3 przywołanego </w:t>
      </w:r>
      <w:r>
        <w:rPr>
          <w:rStyle w:val="Znakiprzypiswdolnych"/>
        </w:rPr>
        <w:lastRenderedPageBreak/>
        <w:t>wyżej rozporządzenia, rozumie się okres wykonywania zadań związanych bezpośrednio z przeciwdziałaniem przemocy w rodzinie na podstawie stosunku p</w:t>
      </w:r>
      <w:r>
        <w:rPr>
          <w:rStyle w:val="Znakiprzypiswdolnych"/>
        </w:rPr>
        <w:t xml:space="preserve">racy, umowy cywilnoprawnej, porozumienia w sprawie wolontariatu lub powołania do zespołu interdyscyplinarnego ds. przeciwdziałania przemocy w rodzinie, obejmujący m.in. prowadzenie programu korekcyjno-edukacyjnego dla osób stosujących przemoc w rodzinie w </w:t>
      </w:r>
      <w:r>
        <w:rPr>
          <w:rStyle w:val="Znakiprzypiswdolnych"/>
        </w:rPr>
        <w:t xml:space="preserve">rozumieniu ustawy z dnia 29 lipca 2005r. o przeciwdziałaniu przemocy w rodzinie.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b) wykażą się niekaralnością za przestępstwo popełnione z zastosowaniem przemocy lub groźby jej użycia.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Ocena spełnienia warunków udziału w postępowaniu zostanie dokonana</w:t>
      </w:r>
      <w:r>
        <w:rPr>
          <w:rStyle w:val="Znakiprzypiswdolnych"/>
        </w:rPr>
        <w:t xml:space="preserve"> wg formuły spełnia - nie spełnia, w oparciu o złożone dokumenty.  Z treści załączonych dokumentów i oświadczeń musi wynikać jednoznacznie, że WYKONAWCA spełnia wyżej wymienione warunki.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2) W celu potwierdzenia, że WYKONAWCA spełnia warunki, o których </w:t>
      </w:r>
      <w:r>
        <w:rPr>
          <w:rStyle w:val="Znakiprzypiswdolnych"/>
        </w:rPr>
        <w:t xml:space="preserve">mowa w </w:t>
      </w:r>
      <w:proofErr w:type="spellStart"/>
      <w:r>
        <w:rPr>
          <w:rStyle w:val="Znakiprzypiswdolnych"/>
        </w:rPr>
        <w:t>ppkt</w:t>
      </w:r>
      <w:proofErr w:type="spellEnd"/>
      <w:r>
        <w:rPr>
          <w:rStyle w:val="Znakiprzypiswdolnych"/>
        </w:rPr>
        <w:t xml:space="preserve"> 1 lit „a” powyżej, WYKONAWCA jest obowiązany przedłożyć: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a) dyplom ukończenia studiów II stopnia na jednym z kierunków: psychologia, pedagogika, pedagogika specjalna, nauki o rodzinie, politologia, politologia i nauki społeczne w zakresie pedag</w:t>
      </w:r>
      <w:r>
        <w:rPr>
          <w:rStyle w:val="Znakiprzypiswdolnych"/>
        </w:rPr>
        <w:t>ogiki opiekuńczo-wychowawczej, resocjalizacji lub pracy socjalnej, albo na innym kierunku uzupełnionym studiami podyplomowymi w zakresie psychologii, pedagogiki, resocjalizacji. Osoby, które ukończyły studia przed wejściem w życie ustawy z dnia 27 lipca 20</w:t>
      </w:r>
      <w:r>
        <w:rPr>
          <w:rStyle w:val="Znakiprzypiswdolnych"/>
        </w:rPr>
        <w:t xml:space="preserve">05r. Prawo o szkolnictwie wyższym (Dz.U. Nr 164, poz. 1365) przedstawiają dyplom ukończenia odpowiednich jednolitych studiów magisterskich.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b) zaświadczenia o ukończeniu szkoleń w zakresie przeciwdziałania przemocy w rodzinie w wymiarze co najmniej 100 g</w:t>
      </w:r>
      <w:r>
        <w:rPr>
          <w:rStyle w:val="Znakiprzypiswdolnych"/>
        </w:rPr>
        <w:t>odzin, w tym w wymiarze 50 godzin w zakresie pracy z osobami stosującymi przemoc w rodzinie. Zaświadczenie powinno określać: przedmiot szkolenia jako posiadający (według nazwy lub tematyki szkolenia, podmiotu szkolącego, bloku tematycznego w ramach którego</w:t>
      </w:r>
      <w:r>
        <w:rPr>
          <w:rStyle w:val="Znakiprzypiswdolnych"/>
        </w:rPr>
        <w:t xml:space="preserve"> odbywa się szkolenie albo instytucji organizującej szkolenie lub kierującej na szkolenie) związek z przeciwdziałaniem przemocy w rodzinie lub pracą z osobami stosującymi przemoc w rodzinie, datę i czas trwania szkolenia w godzinach, instytucję szkolącą, p</w:t>
      </w:r>
      <w:r>
        <w:rPr>
          <w:rStyle w:val="Znakiprzypiswdolnych"/>
        </w:rPr>
        <w:t>odpis osoby upoważnionej oraz co najmniej imię i nazwisko WYKONAWCY. W przypadku zaświadczenia, w którym czas trwania szkolenia określony jest tylko datą bez wskazania godzin, 1 dzień szkolenia zostanie przeliczony na 8 godzin. Przez pojęcie „szkolenia” ro</w:t>
      </w:r>
      <w:r>
        <w:rPr>
          <w:rStyle w:val="Znakiprzypiswdolnych"/>
        </w:rPr>
        <w:t>zumie się także inne formy kształcenia, jak np. studia podyplomowe, warsztaty, konferencje, seminaria, sympozja, pod warunkiem, że trwają dłużej niż 1 dzień. W przypadku zaświadczenia potwierdzającego ukończenie przez WYKONAWCĘ szkolenia w zakresie jedynie</w:t>
      </w:r>
      <w:r>
        <w:rPr>
          <w:rStyle w:val="Znakiprzypiswdolnych"/>
        </w:rPr>
        <w:t xml:space="preserve"> ogólnie związanym z przeciwdziałaniem przemocy w rodzinie, 1/3 godzin szkolenia powyższego szkolenia zalicza się na poczet ukończonego szkolenia w zakresie pracy z osobami stosującymi przemoc w rodzinie; w przypadku ustalenia w sposób określony jak wyżej </w:t>
      </w:r>
      <w:r>
        <w:rPr>
          <w:rStyle w:val="Znakiprzypiswdolnych"/>
        </w:rPr>
        <w:t xml:space="preserve">niepełnej liczby godzin w zakresie pracy z osobami stosującymi przemoc w rodzinie, ustaloną liczbę zaokrągla się w górę do pełnej liczby.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c) dokumenty potwierdzające, że WYKONAWCA posiada co najmniej 3-letni staż pracy w instytucjach realizujących zadani</w:t>
      </w:r>
      <w:r>
        <w:rPr>
          <w:rStyle w:val="Znakiprzypiswdolnych"/>
        </w:rPr>
        <w:t>a na rzecz przeciwdziałania przemocy w rodzinie, obejmujący m.in. prowadzenie programu korekcyjno-edukacyjnego dla osób stosujących przemoc w rodzinie. Rodzaj czynności wykonywanych w ramach powyższego stażu pracy powinien mieć bezpośredni związek z przeci</w:t>
      </w:r>
      <w:r>
        <w:rPr>
          <w:rStyle w:val="Znakiprzypiswdolnych"/>
        </w:rPr>
        <w:t>wdziałaniem przemocy w rodzinie. Dokumentami tymi są: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w odniesieniu do stosunku pracy – świadectwo pracy, a jeżeli umowa o pracę trwa, umowa o pracę i zaświadczenie pracodawcy o trwaniu umowy. Należy dołączyć zaświadczenie, zakres czynności, które dokume</w:t>
      </w:r>
      <w:r>
        <w:rPr>
          <w:rStyle w:val="Znakiprzypiswdolnych"/>
        </w:rPr>
        <w:t xml:space="preserve">ntują wykonywanie pracy związanej bezpośrednio z przeciwdziałaniem przemocy w rodzinie – w przypadku, gdy to nie wynika bezpośrednio z zawarte umowy o pracę. Staż pracy może być potwierdzony zaświadczeniem wystawionym przez pracodawcę, określającym czas i </w:t>
      </w:r>
      <w:r>
        <w:rPr>
          <w:rStyle w:val="Znakiprzypiswdolnych"/>
        </w:rPr>
        <w:t xml:space="preserve">rodzaj pracy wykonywanej przez WYKONAWCĘ.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w odniesieniu do umowy zlecenia – umowa zlecenia, która została zakończona, a jeżeli umowa zlecenia trwa, dodatkowo zaświadczenie zleceniodawcy o trwaniu umowy. Powyższy staż pracy może również zostać potwierdzo</w:t>
      </w:r>
      <w:r>
        <w:rPr>
          <w:rStyle w:val="Znakiprzypiswdolnych"/>
        </w:rPr>
        <w:t xml:space="preserve">ny zaświadczeniem wystawionym przez zleceniodawcę lub inny upoważniony podmiot, określającym czas i rodzaj czynności wykonywanych przez WYKONAWCĘ. Należy dołączyć zaświadczenie, zakres czynności, które dokumentują wykonywanie pracy związanej bezpośrednio  </w:t>
      </w:r>
      <w:r>
        <w:rPr>
          <w:rStyle w:val="Znakiprzypiswdolnych"/>
        </w:rPr>
        <w:t xml:space="preserve">z przeciwdziałaniem przemocy w rodzinie – w przypadku, gdy to nie wynika bezpośrednio z zawarte umowy.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w odniesieniu do wolontariatu – porozumienie wraz z pisemnym zaświadczeniem  o wykonywaniu zadań i ich rodzaju przez wolontariusza, o którym jest mowa</w:t>
      </w:r>
      <w:r>
        <w:rPr>
          <w:rStyle w:val="Znakiprzypiswdolnych"/>
        </w:rPr>
        <w:t xml:space="preserve"> w art. 44 ust. 1 lub 4 ustawy z dnia 24 kwietnia 2003r. o działalności pożytku publicznego i o wolontariacie (Dz.U. z 2014r., poz. 11180z </w:t>
      </w:r>
      <w:proofErr w:type="spellStart"/>
      <w:r>
        <w:rPr>
          <w:rStyle w:val="Znakiprzypiswdolnych"/>
        </w:rPr>
        <w:t>późn</w:t>
      </w:r>
      <w:proofErr w:type="spellEnd"/>
      <w:r>
        <w:rPr>
          <w:rStyle w:val="Znakiprzypiswdolnych"/>
        </w:rPr>
        <w:t xml:space="preserve">. zm.).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do zespołu interdyscyplinarnego ds. przeciwdziałania przemocy w rodzinie – akt powołania przez wójta,</w:t>
      </w:r>
      <w:r>
        <w:rPr>
          <w:rStyle w:val="Znakiprzypiswdolnych"/>
        </w:rPr>
        <w:t xml:space="preserve"> burmistrza lub prezydenta miasta. W przypadku odwołania z wyżej wymienionego zespołu, należy dołączyć stosowny akt odwołania. Powyższy staż pracy może również zostać potwierdzony zaświadczeniem wystawionym przez upoważniony podmiot, określającym czas powo</w:t>
      </w:r>
      <w:r>
        <w:rPr>
          <w:rStyle w:val="Znakiprzypiswdolnych"/>
        </w:rPr>
        <w:t xml:space="preserve">łania WYKONAWCY do zespołu interdyscyplinarnego.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w odniesieniu do programu korekcyjno-edukacyjnego dla osób stosujących przemoc w rodzinie – zaświadczenie instytucji zlecającej prowadzenie programu potwierdzające czas prowadzenia programu, fakt prowadz</w:t>
      </w:r>
      <w:r>
        <w:rPr>
          <w:rStyle w:val="Znakiprzypiswdolnych"/>
        </w:rPr>
        <w:t xml:space="preserve">enia przez WYKONAWCĘ programu lub zajęć w ramach programu, oraz przeprowadzenie programu w sposób prawidłowy.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lastRenderedPageBreak/>
        <w:t xml:space="preserve">3) W celu potwierdzenia, że WYKONAWCA spełnia warunki, o których mowa w </w:t>
      </w:r>
      <w:proofErr w:type="spellStart"/>
      <w:r>
        <w:rPr>
          <w:rStyle w:val="Znakiprzypiswdolnych"/>
        </w:rPr>
        <w:t>ppkt</w:t>
      </w:r>
      <w:proofErr w:type="spellEnd"/>
      <w:r>
        <w:rPr>
          <w:rStyle w:val="Znakiprzypiswdolnych"/>
        </w:rPr>
        <w:t xml:space="preserve"> 1 lit „b” powyżej, WYKONAWCA jest obowiązany przedłożyć aktualną i</w:t>
      </w:r>
      <w:r>
        <w:rPr>
          <w:rStyle w:val="Znakiprzypiswdolnych"/>
        </w:rPr>
        <w:t>nformację z Krajowego Rejestru Karnego wystawioną nie wcześniej niż 6 miesięcy przed upływem terminu składania ofert.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4) Dokumenty, o którym jest mowa w pkt 2 – 3 powyżej powinny być złożone  w oryginale lub jako kserokopia potwierdzona za zgodność z orygi</w:t>
      </w:r>
      <w:r>
        <w:rPr>
          <w:rStyle w:val="Znakiprzypiswdolnych"/>
        </w:rPr>
        <w:t>nałem przez WYKONAWCĘ.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5) W przypadku wspólnego złożenia oferty na realizację Programu przez kilku WYKONAWCÓW, wymogi określone w pkt 1 – 3 powyżej powinien spełnić z osobna każdy z WYKONAWCÓW ubiegających się wspólnie o zamówienie.</w:t>
      </w:r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</w:pPr>
      <w:r>
        <w:rPr>
          <w:rStyle w:val="Znakiprzypiswdolnych"/>
          <w:b/>
          <w:bCs/>
        </w:rPr>
        <w:t>6. OPIS SPOSOBU PRZYGO</w:t>
      </w:r>
      <w:r>
        <w:rPr>
          <w:rStyle w:val="Znakiprzypiswdolnych"/>
          <w:b/>
          <w:bCs/>
        </w:rPr>
        <w:t>TOWANIA OFERTY: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1) W niniejszym postępowaniu, za wyjątkiem oferty wraz z załącznikami, wszelkie oświadczenia, wnioski, zawiadomienia oraz informacje przekazywane będą faksem lub drogą elektroniczną, przy czym zawsze dopuszczalna jest forma pisemna.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2) </w:t>
      </w:r>
      <w:r>
        <w:rPr>
          <w:rStyle w:val="Znakiprzypiswdolnych"/>
        </w:rPr>
        <w:t>WYKONAWCA może zwrócić się do ZAMAWIAJĄCEGO o wyjaśnienie treści Zapytania ofertowego. ZAMAWIAJĄCY niezwłocznie udzieli wyjaśnień nie później niż na 2 dni przed upływem terminu składania ofert, pod warunkiem, że wniosek o wyjaśnienie treści zapytania ofert</w:t>
      </w:r>
      <w:r>
        <w:rPr>
          <w:rStyle w:val="Znakiprzypiswdolnych"/>
        </w:rPr>
        <w:t>owego wpłynie do ZAMAWIAJĄCEGO nie później niż do końca dnia, w którym upłynie połowa wyznaczonego terminu składania ofert.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3) W uzasadnionych przypadkach ZAMAWIAJĄCY ma prawo zmiany treści Zapytania ofertowego.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4) Do kontaktowania się z WYKONAWCAMI, ZAMAW</w:t>
      </w:r>
      <w:r>
        <w:rPr>
          <w:rStyle w:val="Znakiprzypiswdolnych"/>
        </w:rPr>
        <w:t>IAJĄCY upoważnia: pracownika socjalnego PCPR w Malborku p. Zbigniewa Franz tel. 55 647-15-46.</w:t>
      </w:r>
    </w:p>
    <w:p w:rsidR="00753022" w:rsidRDefault="003C04C8">
      <w:pPr>
        <w:jc w:val="both"/>
      </w:pPr>
      <w:r>
        <w:rPr>
          <w:rStyle w:val="Znakiprzypiswdolnych"/>
        </w:rPr>
        <w:t xml:space="preserve">5) Ofertę </w:t>
      </w:r>
      <w:r>
        <w:rPr>
          <w:rStyle w:val="Znakiprzypiswdolnych"/>
        </w:rPr>
        <w:t xml:space="preserve">należy sporządzić na formularzu OFERTY (załącznik Nr 1 do „Zapytania ofertowego”) </w:t>
      </w:r>
      <w:r>
        <w:rPr>
          <w:rStyle w:val="Znakiprzypiswdolnych"/>
          <w:sz w:val="24"/>
          <w:szCs w:val="24"/>
        </w:rPr>
        <w:t xml:space="preserve">i </w:t>
      </w:r>
      <w:r>
        <w:rPr>
          <w:rStyle w:val="Znakiprzypiswdolnych"/>
        </w:rPr>
        <w:t>należy umieścić w zaklejonym, nieprzezroczystym opakowaniu (np. kope</w:t>
      </w:r>
      <w:r>
        <w:rPr>
          <w:rStyle w:val="Znakiprzypiswdolnych"/>
        </w:rPr>
        <w:t>rta) zaadresowanym i opisanym: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Powiatowe Centrum Pomocy Rodzinie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ul. Plac Słowiański 17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82-200 Malbork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oraz napisem z prawym dolnym rogu koperty: </w:t>
      </w:r>
      <w:r>
        <w:rPr>
          <w:rStyle w:val="Znakiprzypiswdolnych"/>
          <w:b/>
          <w:bCs/>
        </w:rPr>
        <w:t>„Oferta na przeprowadzenie Programu korekcyjno-edukacyjnego na 2016r”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UWAGA: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ZAMAWIAJĄCY nie ponosi odpowie</w:t>
      </w:r>
      <w:r>
        <w:rPr>
          <w:rStyle w:val="Znakiprzypiswdolnych"/>
        </w:rPr>
        <w:t xml:space="preserve">dzialności za zdarzenia wynikające  z nieprawidłowego oznakowania opakowania lub braku którejkolwiek informacji podanych w niniejszym punkcie.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6) Oferta powinny zostać sporządzona w formie pisemnej, czytelnie, w języku polskim.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7) Do oferty WYKONAWCA za</w:t>
      </w:r>
      <w:r>
        <w:rPr>
          <w:rStyle w:val="Znakiprzypiswdolnych"/>
        </w:rPr>
        <w:t xml:space="preserve">łącza wymagane dokumenty wymienione w pkt 5 </w:t>
      </w:r>
      <w:proofErr w:type="spellStart"/>
      <w:r>
        <w:rPr>
          <w:rStyle w:val="Znakiprzypiswdolnych"/>
        </w:rPr>
        <w:t>ppkt</w:t>
      </w:r>
      <w:proofErr w:type="spellEnd"/>
      <w:r>
        <w:rPr>
          <w:rStyle w:val="Znakiprzypiswdolnych"/>
        </w:rPr>
        <w:t xml:space="preserve"> 2 – 5 Zapytania ofertowego oraz następujące dokumenty: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a) ramowy projekt – konspekt zawierający treści, które będą przedstawiane w trakcie zajęć.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b) harmonogram i tematy zajęć.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c) plan monitorowania </w:t>
      </w:r>
      <w:r>
        <w:rPr>
          <w:rStyle w:val="Znakiprzypiswdolnych"/>
        </w:rPr>
        <w:t>efektów Programu w trakcie Programu i w trakcie 3 lat po jego zakończeniu,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d) propozycję wzoru ankiety monitorującej poziom wiedzy uczestników programu na początku programu oraz w jego trakcie a także propozycję ankiety, która pozwoli na ocenę programu, zd</w:t>
      </w:r>
      <w:r>
        <w:rPr>
          <w:rStyle w:val="Znakiprzypiswdolnych"/>
        </w:rPr>
        <w:t>obytą wiedzę oraz poziom przydatności zdobytej wiedzy w życiu osobistym, która będzie przedstawiana uczestnikom na zakończenie programu.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e) propozycję wzoru ankiety monitorującej efekty i zmianę w zachowaniu uczestników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8) Oferta musi być podpisana przez</w:t>
      </w:r>
      <w:r>
        <w:rPr>
          <w:rStyle w:val="Znakiprzypiswdolnych"/>
        </w:rPr>
        <w:t xml:space="preserve">: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a) WYKONAWCĘ.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b) osobę/osoby posiadające Pełnomocnictwo.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Podpis należy złożyć w sposób umożliwiający identyfikację osoby składającej go, tzn. czytelny podpis zawierający imię i nazwisko lub opatrzony pieczęcią imienną.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9) W przypadku, gdy ofertę p</w:t>
      </w:r>
      <w:r>
        <w:rPr>
          <w:rStyle w:val="Znakiprzypiswdolnych"/>
        </w:rPr>
        <w:t>odpisuje osoba posiadająca pełnomocnictwo, musi ono zawierać zakres upełnomocnienia.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10) W przypadku złożenia kopii pełnomocnictwa - musi ono być potwierdzone „za zgodność z oryginałem” przez WYKONAWCĘ.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11) WYKONAWCA ponosi wszelkie koszty związane z przyg</w:t>
      </w:r>
      <w:r>
        <w:rPr>
          <w:rStyle w:val="Znakiprzypiswdolnych"/>
        </w:rPr>
        <w:t>otowaniem i złożeniem oferty.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12) WYKONAWCA może złożyć tylko jedną ofertę.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13) Zaleca się, aby: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a) ewentualne poprawki i skreślenia lub zmiany w tekście oferty (i w załącznikach do oferty) były parafowane przez osobę upoważnioną do reprezentowania WYKO</w:t>
      </w:r>
      <w:r>
        <w:rPr>
          <w:rStyle w:val="Znakiprzypiswdolnych"/>
        </w:rPr>
        <w:t xml:space="preserve">NAWCY lub posiadającą Pełnomocnictwo.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b) każda zapisana strona oferty (wraz z załącznikami do oferty) była parafowana i ponumerowana kolejnymi numerami.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c) kartki oferty były spięte.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14) WYKONAWCA może przed upływem terminu składania ofert zmienić lub </w:t>
      </w:r>
      <w:r>
        <w:rPr>
          <w:rStyle w:val="Znakiprzypiswdolnych"/>
        </w:rPr>
        <w:t>wycofać ofertę.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O wprowadzeniu zmian lub zamiarze wycofania oferty należy pisemnie powiadomić ZAMAWIAJĄCEGO, przed upływem terminu do składania ofert.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lastRenderedPageBreak/>
        <w:t>Pismo należy złożyć w kopercie oznaczając odpowiednio „zmiana oferty/ wycofanie oferty na realizację pro</w:t>
      </w:r>
      <w:r>
        <w:rPr>
          <w:rStyle w:val="Znakiprzypiswdolnych"/>
        </w:rPr>
        <w:t xml:space="preserve">gramu korekcyjno-edukacyjnego na 2016r”.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15) Ofertę złożoną po terminie składania ofert ZAMAWIAJĄCY zwróci bez otwierania.</w:t>
      </w:r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7. MIEJSCE I TERMIN SKŁADANIA I OTWARCIA OFERT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1) Ofertę należy złożyć w siedzibie ZAMAWIAJĄCEGO: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Powiatowe Centrum Pomocy Rodzini</w:t>
      </w:r>
      <w:r>
        <w:rPr>
          <w:rStyle w:val="Znakiprzypiswdolnych"/>
          <w:b/>
          <w:bCs/>
        </w:rPr>
        <w:t xml:space="preserve">e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ul. Plac Słowiański 17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82-200 Malbork </w:t>
      </w:r>
      <w:r>
        <w:rPr>
          <w:rStyle w:val="Znakiprzypiswdolnych"/>
        </w:rPr>
        <w:t xml:space="preserve"> w pokoju </w:t>
      </w:r>
      <w:r>
        <w:rPr>
          <w:rStyle w:val="Znakiprzypiswdolnych"/>
          <w:b/>
          <w:bCs/>
        </w:rPr>
        <w:t>Nr</w:t>
      </w:r>
      <w:r>
        <w:rPr>
          <w:rStyle w:val="Znakiprzypiswdolnych"/>
        </w:rPr>
        <w:t xml:space="preserve"> </w:t>
      </w:r>
      <w:r>
        <w:rPr>
          <w:rStyle w:val="Znakiprzypiswdolnych"/>
          <w:b/>
          <w:bCs/>
        </w:rPr>
        <w:t>10</w:t>
      </w:r>
      <w:r>
        <w:rPr>
          <w:rStyle w:val="Znakiprzypiswdolnych"/>
        </w:rPr>
        <w:t xml:space="preserve">  do dnia </w:t>
      </w:r>
      <w:r>
        <w:rPr>
          <w:rStyle w:val="Znakiprzypiswdolnych"/>
          <w:b/>
          <w:bCs/>
        </w:rPr>
        <w:t>19 lutego 2016r. godz. 14:30</w:t>
      </w:r>
      <w:r>
        <w:rPr>
          <w:rStyle w:val="Znakiprzypiswdolnych"/>
        </w:rPr>
        <w:t xml:space="preserve">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2) Złożona oferta zostanie zarejestrowana (dzień, godzina) oraz otrzyma kolejny numer.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3) Otwarcie ofert nastąpi w siedzibie ZAMAWIAJĄCEGO jak wyżej, pok. Nr 10</w:t>
      </w:r>
      <w:r>
        <w:rPr>
          <w:rStyle w:val="Znakiprzypiswdolnych"/>
        </w:rPr>
        <w:t xml:space="preserve"> dnia </w:t>
      </w:r>
      <w:r>
        <w:rPr>
          <w:rStyle w:val="Znakiprzypiswdolnych"/>
          <w:b/>
          <w:bCs/>
        </w:rPr>
        <w:t>22 lutego 2016r o godz. 11:00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4) Wykonawcy mogą być obecni przy otwieraniu ofert.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5) Otwierając oferty ZAMAWIAJĄCY poda nazwy oraz adresy WYKONAWCÓW, którzy złożyli oferty a także informacje dotyczące cen oraz złożonych dokumentów.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UWAGA</w:t>
      </w:r>
      <w:r>
        <w:rPr>
          <w:rStyle w:val="Znakiprzypiswdolnych"/>
        </w:rPr>
        <w:t xml:space="preserve"> – za termin </w:t>
      </w:r>
      <w:r>
        <w:rPr>
          <w:rStyle w:val="Znakiprzypiswdolnych"/>
        </w:rPr>
        <w:t xml:space="preserve">złożenia oferty przyjmuje się datę i godzinę wpływu oferty do ZAMAWIAJĄCEGO, a nie datę i godzinę jej wysłania przez WYKONAWCĘ (np. przesyłką pocztową lub kurierską).   </w:t>
      </w:r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8. OPIS KRYTERIÓW, KTÓRYMI ZAMAWIAJĄCY BĘDZIE SIĘ KIEROWAŁ PRZY WYBORZE OFERTY, WRAZ </w:t>
      </w:r>
      <w:r>
        <w:rPr>
          <w:rStyle w:val="Znakiprzypiswdolnych"/>
          <w:b/>
          <w:bCs/>
        </w:rPr>
        <w:t>Z PODANIEM ZNACZENIA TYCH KRYTERIÓW I SPOSOBU OCENY OFERT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1) Oferty zostaną ocenione z zastosowaniem matematycznych obliczeń, za pomocą systemu punktowego, zgodnie z poniższymi kryteriami: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a) </w:t>
      </w:r>
      <w:r>
        <w:rPr>
          <w:rStyle w:val="Znakiprzypiswdolnych"/>
          <w:b/>
          <w:bCs/>
        </w:rPr>
        <w:t>Cena – 40%</w:t>
      </w:r>
      <w:r>
        <w:rPr>
          <w:rStyle w:val="Znakiprzypiswdolnych"/>
        </w:rPr>
        <w:t>. ( oferta cenowa powinna uszczegółowiona o to co s</w:t>
      </w:r>
      <w:r>
        <w:rPr>
          <w:rStyle w:val="Znakiprzypiswdolnych"/>
        </w:rPr>
        <w:t>obą obejmuje).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W przypadku osób fizycznych wartość ceny brutto powinna zawierać zaplanowane oraz niezaplanowane a wynikające z obowiązujących przepisów podatki oraz składki ZUS ponoszone przez Zamawiającego oraz Wykonawcę, (w tym ewentualne koszty pracodaw</w:t>
      </w:r>
      <w:r>
        <w:rPr>
          <w:rStyle w:val="Znakiprzypiswdolnych"/>
        </w:rPr>
        <w:t xml:space="preserve">cy które wystąpią po podpisaniu umowy)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b) </w:t>
      </w:r>
      <w:r>
        <w:rPr>
          <w:rStyle w:val="Znakiprzypiswdolnych"/>
          <w:b/>
          <w:bCs/>
        </w:rPr>
        <w:t>Kwalifikacje</w:t>
      </w:r>
      <w:r>
        <w:rPr>
          <w:rStyle w:val="Znakiprzypiswdolnych"/>
        </w:rPr>
        <w:t xml:space="preserve"> </w:t>
      </w:r>
      <w:r>
        <w:rPr>
          <w:rStyle w:val="Znakiprzypiswdolnych"/>
          <w:b/>
          <w:bCs/>
        </w:rPr>
        <w:t xml:space="preserve">w zakresie przeciwdziałania przemocy w rodzinie – 30%.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c) </w:t>
      </w:r>
      <w:r>
        <w:rPr>
          <w:rStyle w:val="Znakiprzypiswdolnych"/>
          <w:b/>
          <w:bCs/>
        </w:rPr>
        <w:t>Doświadczenie w zakresie przeciwdziałania przemocy w rodzinie</w:t>
      </w:r>
      <w:r>
        <w:rPr>
          <w:rStyle w:val="Znakiprzypiswdolnych"/>
        </w:rPr>
        <w:t xml:space="preserve"> </w:t>
      </w:r>
      <w:r>
        <w:rPr>
          <w:rStyle w:val="Znakiprzypiswdolnych"/>
          <w:b/>
          <w:bCs/>
        </w:rPr>
        <w:t>– 30%.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2) Sposób obliczania oferty najkorzystniejszej :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a) kryterium ceny:</w:t>
      </w:r>
      <w:r>
        <w:rPr>
          <w:rStyle w:val="Znakiprzypiswdolnych"/>
        </w:rPr>
        <w:t xml:space="preserve">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</w:t>
      </w:r>
      <w:r>
        <w:rPr>
          <w:rStyle w:val="Znakiprzypiswdolnych"/>
        </w:rPr>
        <w:t xml:space="preserve">każda oferta zostanie poddana indywidualnemu obliczeniu punktowemu wg wzoru: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cena zamówienia brutto oferty z najniższą ceną / cena zamówienia brutto oferty badanej x 40 pkt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podczas oceny ofert maksymalną ilość punktów tj. 40 pkt. otrzyma oferta z na</w:t>
      </w:r>
      <w:r>
        <w:rPr>
          <w:rStyle w:val="Znakiprzypiswdolnych"/>
        </w:rPr>
        <w:t xml:space="preserve">jniższą ceną. Pozostałe oferty otrzymają odpowiednio mniejszą ilość punktów.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obliczenia będą dokonywane do dwóch miejsc po przecinku.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cena ofertowa powinna być wyrażona w PLN niezależnie od wchodzących w jej skład elementów i powinna być skalkulowan</w:t>
      </w:r>
      <w:r>
        <w:rPr>
          <w:rStyle w:val="Znakiprzypiswdolnych"/>
        </w:rPr>
        <w:t>a w ten sposób, aby obejmowała wszystkie koszty związane z realizacją zamówienia, w szczególności: przeprowadzenia zajęć, zapewnienia materiałów piśmienniczych i dydaktycznych oraz kawy i herbaty, a także monitorowania uczestników Programu pod jego zakończ</w:t>
      </w:r>
      <w:r>
        <w:rPr>
          <w:rStyle w:val="Znakiprzypiswdolnych"/>
        </w:rPr>
        <w:t xml:space="preserve">eniu.  </w:t>
      </w:r>
      <w:r>
        <w:rPr>
          <w:rStyle w:val="Znakiprzypiswdolnych"/>
        </w:rPr>
        <w:t xml:space="preserve"> w przypadku oferty złożonej na wspólne udzielenie zamówienia, cena tej oferty powinna obejmować łączny koszt realizacji Programu przez wszystkich WYKONAWCÓW składających daną ofertę.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 xml:space="preserve">b) kryterium kwalifikacji w zakresie przeciwdziałania przemocy w rodzinie: </w:t>
      </w:r>
      <w:r>
        <w:rPr>
          <w:rStyle w:val="Znakiprzypiswdolnych"/>
        </w:rPr>
        <w:t xml:space="preserve">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każdej ofercie, odpowiednio do liczby godzin odbytych szkoleń w zakresie przeciwdziałania przemocy w rodzinie przekraczających 100 godzin, udokumentowanych zaświadczeniami przed</w:t>
      </w:r>
      <w:r>
        <w:rPr>
          <w:rStyle w:val="Znakiprzypiswdolnych"/>
        </w:rPr>
        <w:t xml:space="preserve">łożonymi przez WYKONAWCĘ, przyznawania jest liczba punktów.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oferta zostanie poddana indywidualnemu obliczeniu punktowemu wg wzoru: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oferta badana z liczbą szkoleń / oferta z największą liczbą szkoleń x 30 pkt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podczas oceny ofert maksymalną ilość </w:t>
      </w:r>
      <w:r>
        <w:rPr>
          <w:rStyle w:val="Znakiprzypiswdolnych"/>
        </w:rPr>
        <w:t xml:space="preserve">punktów tj. 30 pkt. otrzyma oferta z największą liczbą godzin odbytych szkoleń. Pozostałe oferty otrzymają odpowiednio mniejszą ilość punktów.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obliczenia będą dokonywane do dwóch miejsc po przecinku.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w przypadku złożenia przez WYKONAWCÓW wspólnej o</w:t>
      </w:r>
      <w:r>
        <w:rPr>
          <w:rStyle w:val="Znakiprzypiswdolnych"/>
        </w:rPr>
        <w:t xml:space="preserve">ferty, jako podstawę ustalenia liczby punktów bierze się pod uwagę WYKONAWCĘ posiadającego według oferty największą liczbę godzin udokumentowanych szkoleń.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c) kryterium doświadczenia w zakresie przeciwdziałania przemocy w rodzinie:</w:t>
      </w:r>
      <w:r>
        <w:rPr>
          <w:rStyle w:val="Znakiprzypiswdolnych"/>
        </w:rPr>
        <w:t xml:space="preserve"> </w:t>
      </w:r>
      <w:r>
        <w:rPr>
          <w:rStyle w:val="Znakiprzypiswdolnych"/>
        </w:rPr>
        <w:t> każdej ofercie, odp</w:t>
      </w:r>
      <w:r>
        <w:rPr>
          <w:rStyle w:val="Znakiprzypiswdolnych"/>
        </w:rPr>
        <w:t>owiednio do okresu stażu pracy w instytucjach realizujących zadania na rzecz przeciwdziałania przemocy w rodzinie przekraczającego 3 lata, potwierdzonego dokumentami przedłożonymi przez WYKONAWCĘ, przyznawania jest liczba punktów.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dla ustalenia stażu pra</w:t>
      </w:r>
      <w:r>
        <w:rPr>
          <w:rStyle w:val="Znakiprzypiswdolnych"/>
        </w:rPr>
        <w:t>cy bierze się pod uwagę czas trwania stosunku pracy, czas na jaki została zawarta albo – w przypadku rozwiązania przed terminem – faktycznie trwała umowa zlecenie lub porozumienie w sprawie wolontariatu, oraz czas pozostawania członkiem zespołu interdyscyp</w:t>
      </w:r>
      <w:r>
        <w:rPr>
          <w:rStyle w:val="Znakiprzypiswdolnych"/>
        </w:rPr>
        <w:t xml:space="preserve">linarnego ds. przeciwdziałania przemocy w rodzinie, bez względu na ilość godzin i rodzaj zadań realizowanych w wyżej wymienionych okresach na rzecz przeciwdziałania przemocy w rodzinie. Staż pracy przelicza się w dniach.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lastRenderedPageBreak/>
        <w:t> w razie równoczesnego wykonywan</w:t>
      </w:r>
      <w:r>
        <w:rPr>
          <w:rStyle w:val="Znakiprzypiswdolnych"/>
        </w:rPr>
        <w:t xml:space="preserve">ia przez WYKONAWCĘ pracy w kilku instytucjach realizujących zadania na rzecz przeciwdziałania przemocy w rodzinie, sumuje się wszystkie staże pracy niezależnie od czasu ich trwania.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oferta zostanie poddana indywidualnemu obliczeniu punktowemu wg wzoru:</w:t>
      </w:r>
      <w:r>
        <w:rPr>
          <w:rStyle w:val="Znakiprzypiswdolnych"/>
        </w:rPr>
        <w:t xml:space="preserve">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oferta z badanym stażem pracy / oferta z najdłuższym stażem pracy x 30 pkt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podczas oceny ofert maksymalną ilość punktów tj. 30 pkt. otrzyma oferta z najdłuższym stażem pracy. Pozostałe oferty otrzymają odpowiednio mniejszą ilość punktów.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 oblicz</w:t>
      </w:r>
      <w:r>
        <w:rPr>
          <w:rStyle w:val="Znakiprzypiswdolnych"/>
        </w:rPr>
        <w:t xml:space="preserve">enia będą dokonywane do dwóch miejsc po przecinku.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 xml:space="preserve"> w przypadku złożenia przez WYKONAWCÓW wspólnej oferty, jako podstawę ustalenia liczby punktów bierze się pod uwagę WYKONAWCĘ posiadającego według oferty najdłuższy staż pracy.   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3) Każdemu WYKONAWCY p</w:t>
      </w:r>
      <w:r>
        <w:rPr>
          <w:rStyle w:val="Znakiprzypiswdolnych"/>
        </w:rPr>
        <w:t xml:space="preserve">rzypisana zostanie suma punktów uzyskanych podczas oceny jego oferty według wszystkich kryteriów wymienionych w </w:t>
      </w:r>
      <w:proofErr w:type="spellStart"/>
      <w:r>
        <w:rPr>
          <w:rStyle w:val="Znakiprzypiswdolnych"/>
        </w:rPr>
        <w:t>ppkt</w:t>
      </w:r>
      <w:proofErr w:type="spellEnd"/>
      <w:r>
        <w:rPr>
          <w:rStyle w:val="Znakiprzypiswdolnych"/>
        </w:rPr>
        <w:t xml:space="preserve"> 2.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4) Oferta, która otrzyma największą łączną liczbę punktów zostanie uznana za najkorzystniejszą i wybrana przez ZAMAWIAJĄCEGO.</w:t>
      </w:r>
    </w:p>
    <w:p w:rsidR="00753022" w:rsidRDefault="00753022">
      <w:pPr>
        <w:jc w:val="both"/>
        <w:rPr>
          <w:rStyle w:val="Znakiprzypiswdolnych"/>
        </w:rPr>
      </w:pP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  <w:b/>
          <w:bCs/>
        </w:rPr>
        <w:t>9. INFORM</w:t>
      </w:r>
      <w:r>
        <w:rPr>
          <w:rStyle w:val="Znakiprzypiswdolnych"/>
          <w:b/>
          <w:bCs/>
        </w:rPr>
        <w:t>ACJE O FORMALNOŚCIACH, JAKIE ZOSTANĄ DOPEŁNIONE PO WYBORZE OFERTY W CELU ZAWARCIA UMOWY</w:t>
      </w:r>
    </w:p>
    <w:p w:rsidR="00753022" w:rsidRDefault="003C04C8">
      <w:pPr>
        <w:jc w:val="both"/>
        <w:rPr>
          <w:b/>
          <w:bCs/>
          <w:sz w:val="28"/>
        </w:rPr>
      </w:pPr>
      <w:r>
        <w:rPr>
          <w:rStyle w:val="Znakiprzypiswdolnych"/>
        </w:rPr>
        <w:t>1) WYKONAWCY, którzy złożyli oferty zostaną powiadomieni o wyborze oferty najkorzystniejszej. Informacja ta zostanie także zamieszczona na stronie internetowej zamawiaj</w:t>
      </w:r>
      <w:r>
        <w:rPr>
          <w:rStyle w:val="Znakiprzypiswdolnych"/>
        </w:rPr>
        <w:t>ącego.</w:t>
      </w:r>
    </w:p>
    <w:p w:rsidR="00753022" w:rsidRDefault="003C04C8">
      <w:pPr>
        <w:jc w:val="both"/>
      </w:pPr>
      <w:r>
        <w:rPr>
          <w:rStyle w:val="Znakiprzypiswdolnych"/>
        </w:rPr>
        <w:t>2) W zawiadomieniu o wyborze oferty najkorzystniejszej ZAMAWIAJĄCY poinformuje WYKONAWCĘ o terminie i miejscu zawarcia umowy.</w:t>
      </w:r>
    </w:p>
    <w:p w:rsidR="00753022" w:rsidRDefault="003C04C8">
      <w:pPr>
        <w:pStyle w:val="Akapitzlist"/>
        <w:ind w:left="0"/>
        <w:jc w:val="both"/>
      </w:pPr>
      <w:r>
        <w:rPr>
          <w:rStyle w:val="Znakiprzypiswdolnych"/>
        </w:rPr>
        <w:t>3) Jeżeli cena brutto najkorzystniejszej oferty będzie przekraczała kwotę jaką Zamawiający może przeznaczyć na sfinalizowan</w:t>
      </w:r>
      <w:r>
        <w:rPr>
          <w:rStyle w:val="Znakiprzypiswdolnych"/>
        </w:rPr>
        <w:t xml:space="preserve">ie zamówienia, Zamawiający zastrzega sobie prawo negocjacji z Oferentem lub unieważnienia postępowania. </w:t>
      </w:r>
    </w:p>
    <w:p w:rsidR="00753022" w:rsidRDefault="00753022">
      <w:pPr>
        <w:jc w:val="both"/>
        <w:rPr>
          <w:rStyle w:val="Znakiprzypiswdolnych"/>
          <w:b/>
          <w:bCs/>
        </w:rPr>
      </w:pPr>
    </w:p>
    <w:p w:rsidR="00753022" w:rsidRDefault="00753022">
      <w:pPr>
        <w:jc w:val="both"/>
        <w:rPr>
          <w:rStyle w:val="Znakiprzypiswdolnych"/>
          <w:b/>
          <w:bCs/>
        </w:rPr>
      </w:pPr>
    </w:p>
    <w:p w:rsidR="00753022" w:rsidRDefault="00753022">
      <w:pPr>
        <w:jc w:val="both"/>
        <w:rPr>
          <w:rStyle w:val="Znakiprzypiswdolnych"/>
        </w:rPr>
      </w:pPr>
    </w:p>
    <w:p w:rsidR="00753022" w:rsidRDefault="00753022">
      <w:pPr>
        <w:jc w:val="both"/>
      </w:pPr>
    </w:p>
    <w:p w:rsidR="00753022" w:rsidRDefault="00753022">
      <w:pPr>
        <w:jc w:val="both"/>
      </w:pPr>
    </w:p>
    <w:p w:rsidR="00753022" w:rsidRDefault="00753022">
      <w:pPr>
        <w:jc w:val="both"/>
        <w:rPr>
          <w:b/>
        </w:rPr>
      </w:pPr>
    </w:p>
    <w:p w:rsidR="00753022" w:rsidRDefault="00753022">
      <w:pPr>
        <w:tabs>
          <w:tab w:val="left" w:pos="720"/>
        </w:tabs>
        <w:ind w:left="426" w:hanging="426"/>
        <w:jc w:val="both"/>
        <w:rPr>
          <w:b/>
        </w:rPr>
      </w:pPr>
    </w:p>
    <w:p w:rsidR="00753022" w:rsidRDefault="00753022">
      <w:pPr>
        <w:tabs>
          <w:tab w:val="left" w:pos="720"/>
        </w:tabs>
        <w:ind w:left="426" w:hanging="426"/>
        <w:jc w:val="both"/>
        <w:rPr>
          <w:b/>
        </w:rPr>
      </w:pPr>
      <w:bookmarkStart w:id="2" w:name="_GoBack"/>
      <w:bookmarkEnd w:id="2"/>
    </w:p>
    <w:p w:rsidR="00753022" w:rsidRDefault="00753022">
      <w:pPr>
        <w:tabs>
          <w:tab w:val="left" w:pos="720"/>
        </w:tabs>
        <w:ind w:left="426" w:hanging="426"/>
        <w:jc w:val="both"/>
        <w:rPr>
          <w:b/>
        </w:rPr>
      </w:pPr>
    </w:p>
    <w:p w:rsidR="00753022" w:rsidRDefault="00753022">
      <w:pPr>
        <w:tabs>
          <w:tab w:val="left" w:pos="720"/>
        </w:tabs>
        <w:ind w:left="426" w:hanging="426"/>
        <w:jc w:val="both"/>
        <w:rPr>
          <w:b/>
        </w:rPr>
      </w:pPr>
    </w:p>
    <w:p w:rsidR="00753022" w:rsidRDefault="00753022">
      <w:pPr>
        <w:jc w:val="both"/>
      </w:pPr>
    </w:p>
    <w:p w:rsidR="00753022" w:rsidRDefault="00753022">
      <w:pPr>
        <w:jc w:val="both"/>
      </w:pPr>
    </w:p>
    <w:p w:rsidR="00753022" w:rsidRDefault="003C04C8">
      <w:pPr>
        <w:jc w:val="both"/>
      </w:pPr>
      <w:r>
        <w:t xml:space="preserve">                                                                                                                  ……………………………………..</w:t>
      </w:r>
    </w:p>
    <w:p w:rsidR="00753022" w:rsidRDefault="003C04C8">
      <w:pPr>
        <w:jc w:val="both"/>
      </w:pPr>
      <w:r>
        <w:t xml:space="preserve">                                                                                                                   (Podpis Zamawiającego)</w:t>
      </w:r>
    </w:p>
    <w:p w:rsidR="00753022" w:rsidRDefault="00753022">
      <w:pPr>
        <w:jc w:val="both"/>
      </w:pPr>
    </w:p>
    <w:p w:rsidR="00753022" w:rsidRDefault="00753022">
      <w:pPr>
        <w:jc w:val="both"/>
      </w:pPr>
    </w:p>
    <w:p w:rsidR="00753022" w:rsidRDefault="003C04C8">
      <w:pPr>
        <w:jc w:val="both"/>
        <w:rPr>
          <w:u w:val="single"/>
        </w:rPr>
      </w:pPr>
      <w:r>
        <w:rPr>
          <w:u w:val="single"/>
        </w:rPr>
        <w:t>Załączniki:</w:t>
      </w:r>
    </w:p>
    <w:p w:rsidR="00753022" w:rsidRDefault="00753022">
      <w:pPr>
        <w:jc w:val="both"/>
        <w:rPr>
          <w:u w:val="single"/>
        </w:rPr>
      </w:pP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>oferta wykonawcy</w:t>
      </w: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>oświadczenie o spełnieniu warunków udziału w postępowaniu zgodnie z art. 22 ust. 1 ust</w:t>
      </w:r>
      <w:r>
        <w:t>awy – Prawo zamówień publicznych (wzór oświadczenia stanowi załącznik Nr 2 do Zapytania ofertowego)</w:t>
      </w: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>oświadczenie, że Wykonawca nie podlega wykluczeniu na podstawie art. 24 ust. 1 ustawy – Prawo zamówień publicznych (wzór oświadczenia stanowi załącznik Nr 3</w:t>
      </w:r>
      <w:r>
        <w:t xml:space="preserve"> do Zapytania ofertowego</w:t>
      </w: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 xml:space="preserve">kserokopie dokumentów poświadczających wymagane wykształcenie </w:t>
      </w: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 xml:space="preserve">kserokopie dokumentów poświadczających  uprawnienia do prowadzenia programów </w:t>
      </w:r>
      <w:proofErr w:type="spellStart"/>
      <w:r>
        <w:t>korekcyjno</w:t>
      </w:r>
      <w:proofErr w:type="spellEnd"/>
      <w:r>
        <w:t xml:space="preserve"> – edukacyjnych dla sprawców przemocy w rodzinie </w:t>
      </w:r>
    </w:p>
    <w:p w:rsidR="00753022" w:rsidRDefault="003C04C8">
      <w:pPr>
        <w:pStyle w:val="Akapitzlist"/>
        <w:numPr>
          <w:ilvl w:val="0"/>
          <w:numId w:val="1"/>
        </w:numPr>
        <w:jc w:val="both"/>
      </w:pPr>
      <w:r>
        <w:t>oświadczenie o realizacji  prog</w:t>
      </w:r>
      <w:r>
        <w:t xml:space="preserve">ramów </w:t>
      </w:r>
      <w:proofErr w:type="spellStart"/>
      <w:r>
        <w:t>korekcyjno</w:t>
      </w:r>
      <w:proofErr w:type="spellEnd"/>
      <w:r>
        <w:t xml:space="preserve"> – edukacyjnych dla sprawców przemocy w rodzinie lub   pracy terapeutycznej ze sprawcą przemocy </w:t>
      </w:r>
      <w:r>
        <w:rPr>
          <w:i/>
        </w:rPr>
        <w:t xml:space="preserve">( </w:t>
      </w:r>
      <w:r>
        <w:t>wzór oświadczenia stanowi załącznik  Nr 4 do Zapytania ofertowego)</w:t>
      </w:r>
    </w:p>
    <w:p w:rsidR="00753022" w:rsidRDefault="00753022">
      <w:pPr>
        <w:contextualSpacing/>
        <w:jc w:val="both"/>
      </w:pPr>
    </w:p>
    <w:p w:rsidR="00753022" w:rsidRDefault="00753022">
      <w:pPr>
        <w:jc w:val="right"/>
        <w:rPr>
          <w:i/>
        </w:rPr>
      </w:pPr>
    </w:p>
    <w:p w:rsidR="00753022" w:rsidRDefault="00753022">
      <w:pPr>
        <w:jc w:val="right"/>
        <w:rPr>
          <w:i/>
        </w:rPr>
      </w:pPr>
    </w:p>
    <w:sectPr w:rsidR="00753022">
      <w:pgSz w:w="11906" w:h="16838"/>
      <w:pgMar w:top="993" w:right="1417" w:bottom="141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A08"/>
    <w:multiLevelType w:val="multilevel"/>
    <w:tmpl w:val="0556F0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E8480A"/>
    <w:multiLevelType w:val="multilevel"/>
    <w:tmpl w:val="ECA29A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70698B"/>
    <w:multiLevelType w:val="multilevel"/>
    <w:tmpl w:val="71E02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22"/>
    <w:rsid w:val="003C04C8"/>
    <w:rsid w:val="007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BB1F04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1F04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BB1F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rFonts w:cs="Wingdings"/>
      <w:b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bCs/>
      <w:sz w:val="20"/>
      <w:szCs w:val="20"/>
    </w:rPr>
  </w:style>
  <w:style w:type="character" w:customStyle="1" w:styleId="ListLabel7">
    <w:name w:val="ListLabel 7"/>
    <w:qFormat/>
    <w:rPr>
      <w:rFonts w:cs="Wingdings"/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bCs/>
      <w:sz w:val="20"/>
      <w:szCs w:val="20"/>
    </w:rPr>
  </w:style>
  <w:style w:type="character" w:customStyle="1" w:styleId="ListLabel10">
    <w:name w:val="ListLabel 10"/>
    <w:qFormat/>
    <w:rPr>
      <w:rFonts w:cs="Wingdings"/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bCs/>
      <w:sz w:val="20"/>
      <w:szCs w:val="20"/>
    </w:rPr>
  </w:style>
  <w:style w:type="character" w:customStyle="1" w:styleId="ListLabel13">
    <w:name w:val="ListLabel 13"/>
    <w:qFormat/>
    <w:rPr>
      <w:rFonts w:cs="Wingdings"/>
      <w:b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bCs/>
      <w:sz w:val="20"/>
      <w:szCs w:val="20"/>
    </w:rPr>
  </w:style>
  <w:style w:type="character" w:customStyle="1" w:styleId="ListLabel16">
    <w:name w:val="ListLabel 16"/>
    <w:qFormat/>
    <w:rPr>
      <w:rFonts w:cs="Wingdings"/>
      <w:b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bCs/>
      <w:sz w:val="20"/>
      <w:szCs w:val="20"/>
    </w:rPr>
  </w:style>
  <w:style w:type="character" w:customStyle="1" w:styleId="ListLabel19">
    <w:name w:val="ListLabel 19"/>
    <w:qFormat/>
    <w:rPr>
      <w:rFonts w:cs="Wingdings"/>
      <w:b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rFonts w:cs="Wingdings"/>
      <w:b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rFonts w:ascii="Calibri" w:hAnsi="Calibri"/>
      <w:b/>
      <w:bCs/>
      <w:sz w:val="24"/>
      <w:szCs w:val="20"/>
    </w:rPr>
  </w:style>
  <w:style w:type="character" w:customStyle="1" w:styleId="ListLabel25">
    <w:name w:val="ListLabel 25"/>
    <w:qFormat/>
    <w:rPr>
      <w:rFonts w:ascii="Calibri" w:hAnsi="Calibri" w:cs="Wingdings"/>
      <w:b/>
      <w:sz w:val="24"/>
    </w:rPr>
  </w:style>
  <w:style w:type="character" w:customStyle="1" w:styleId="ListLabel26">
    <w:name w:val="ListLabel 26"/>
    <w:qFormat/>
    <w:rPr>
      <w:rFonts w:ascii="Calibri" w:hAnsi="Calibri"/>
      <w:b/>
      <w:i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Mocnowyrniony">
    <w:name w:val="Mocno wyróżniony"/>
    <w:rPr>
      <w:b/>
      <w:bCs/>
    </w:rPr>
  </w:style>
  <w:style w:type="character" w:customStyle="1" w:styleId="ListLabel27">
    <w:name w:val="ListLabel 27"/>
    <w:qFormat/>
    <w:rPr>
      <w:rFonts w:ascii="Calibri" w:hAnsi="Calibri"/>
      <w:b/>
      <w:bCs/>
      <w:sz w:val="24"/>
      <w:szCs w:val="20"/>
    </w:rPr>
  </w:style>
  <w:style w:type="character" w:customStyle="1" w:styleId="ListLabel28">
    <w:name w:val="ListLabel 28"/>
    <w:qFormat/>
    <w:rPr>
      <w:rFonts w:ascii="Calibri" w:hAnsi="Calibri" w:cs="Wingdings"/>
      <w:b/>
      <w:sz w:val="24"/>
    </w:rPr>
  </w:style>
  <w:style w:type="character" w:customStyle="1" w:styleId="ListLabel29">
    <w:name w:val="ListLabel 29"/>
    <w:qFormat/>
    <w:rPr>
      <w:rFonts w:ascii="Calibri" w:hAnsi="Calibri"/>
      <w:b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0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4z0">
    <w:name w:val="WW8Num4z0"/>
    <w:qFormat/>
    <w:rPr>
      <w:i w:val="0"/>
      <w:sz w:val="22"/>
      <w:szCs w:val="22"/>
    </w:rPr>
  </w:style>
  <w:style w:type="character" w:customStyle="1" w:styleId="Znakiprzypiswkocowych">
    <w:name w:val="Znaki przypisów końcowych"/>
    <w:basedOn w:val="Domylnaczcionkaakapitu"/>
    <w:qFormat/>
    <w:rPr>
      <w:sz w:val="17"/>
      <w:vertAlign w:val="superscript"/>
    </w:rPr>
  </w:style>
  <w:style w:type="character" w:customStyle="1" w:styleId="zsp01">
    <w:name w:val="zsp01"/>
    <w:qFormat/>
    <w:rPr>
      <w:rFonts w:ascii="TimesNewRomanPSMT" w:hAnsi="TimesNewRomanPSMT" w:cs="TimesNewRomanPSMT"/>
    </w:rPr>
  </w:style>
  <w:style w:type="character" w:customStyle="1" w:styleId="ListLabel31">
    <w:name w:val="ListLabel 31"/>
    <w:qFormat/>
    <w:rPr>
      <w:rFonts w:cs="Times New Roman"/>
      <w:sz w:val="20"/>
      <w:szCs w:val="24"/>
    </w:rPr>
  </w:style>
  <w:style w:type="character" w:customStyle="1" w:styleId="ListLabel32">
    <w:name w:val="ListLabel 32"/>
    <w:qFormat/>
    <w:rPr>
      <w:rFonts w:ascii="Times New Roman" w:hAnsi="Times New Roman" w:cs="Courier New"/>
      <w:i w:val="0"/>
      <w:sz w:val="20"/>
      <w:szCs w:val="22"/>
    </w:rPr>
  </w:style>
  <w:style w:type="character" w:customStyle="1" w:styleId="ListLabel33">
    <w:name w:val="ListLabel 33"/>
    <w:qFormat/>
    <w:rPr>
      <w:rFonts w:cs="Times New Roman"/>
      <w:sz w:val="20"/>
      <w:szCs w:val="24"/>
    </w:rPr>
  </w:style>
  <w:style w:type="character" w:customStyle="1" w:styleId="ListLabel34">
    <w:name w:val="ListLabel 34"/>
    <w:qFormat/>
    <w:rPr>
      <w:rFonts w:ascii="Times New Roman" w:hAnsi="Times New Roman" w:cs="Courier New"/>
      <w:i w:val="0"/>
      <w:sz w:val="20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B1F04"/>
    <w:pPr>
      <w:widowControl w:val="0"/>
      <w:spacing w:before="240" w:line="252" w:lineRule="auto"/>
      <w:ind w:right="800"/>
      <w:jc w:val="both"/>
    </w:pPr>
    <w:rPr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qFormat/>
    <w:rsid w:val="00BB1F04"/>
    <w:pPr>
      <w:ind w:left="426" w:hanging="66"/>
      <w:jc w:val="both"/>
    </w:pPr>
    <w:rPr>
      <w:sz w:val="24"/>
    </w:rPr>
  </w:style>
  <w:style w:type="paragraph" w:customStyle="1" w:styleId="FR1">
    <w:name w:val="FR1"/>
    <w:qFormat/>
    <w:rsid w:val="00BB1F04"/>
    <w:pPr>
      <w:widowControl w:val="0"/>
      <w:suppressAutoHyphens/>
      <w:spacing w:before="360" w:line="240" w:lineRule="auto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BB1F04"/>
    <w:pPr>
      <w:widowControl w:val="0"/>
      <w:spacing w:line="360" w:lineRule="auto"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B0308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p11">
    <w:name w:val="p11"/>
    <w:basedOn w:val="Normalny"/>
    <w:qFormat/>
    <w:pPr>
      <w:spacing w:after="150"/>
    </w:pPr>
    <w:rPr>
      <w:rFonts w:eastAsia="Calibri"/>
      <w:sz w:val="24"/>
      <w:szCs w:val="24"/>
    </w:rPr>
  </w:style>
  <w:style w:type="paragraph" w:customStyle="1" w:styleId="p0">
    <w:name w:val="p0"/>
    <w:basedOn w:val="Normalny"/>
    <w:qFormat/>
    <w:pPr>
      <w:spacing w:after="150"/>
    </w:pPr>
    <w:rPr>
      <w:rFonts w:eastAsia="Calibri"/>
      <w:sz w:val="24"/>
      <w:szCs w:val="24"/>
    </w:rPr>
  </w:style>
  <w:style w:type="numbering" w:customStyle="1" w:styleId="WW8Num6">
    <w:name w:val="WW8Num6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BB1F04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B1F04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BB1F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rFonts w:cs="Wingdings"/>
      <w:b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  <w:bCs/>
      <w:sz w:val="20"/>
      <w:szCs w:val="20"/>
    </w:rPr>
  </w:style>
  <w:style w:type="character" w:customStyle="1" w:styleId="ListLabel7">
    <w:name w:val="ListLabel 7"/>
    <w:qFormat/>
    <w:rPr>
      <w:rFonts w:cs="Wingdings"/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b/>
      <w:bCs/>
      <w:sz w:val="20"/>
      <w:szCs w:val="20"/>
    </w:rPr>
  </w:style>
  <w:style w:type="character" w:customStyle="1" w:styleId="ListLabel10">
    <w:name w:val="ListLabel 10"/>
    <w:qFormat/>
    <w:rPr>
      <w:rFonts w:cs="Wingdings"/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bCs/>
      <w:sz w:val="20"/>
      <w:szCs w:val="20"/>
    </w:rPr>
  </w:style>
  <w:style w:type="character" w:customStyle="1" w:styleId="ListLabel13">
    <w:name w:val="ListLabel 13"/>
    <w:qFormat/>
    <w:rPr>
      <w:rFonts w:cs="Wingdings"/>
      <w:b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bCs/>
      <w:sz w:val="20"/>
      <w:szCs w:val="20"/>
    </w:rPr>
  </w:style>
  <w:style w:type="character" w:customStyle="1" w:styleId="ListLabel16">
    <w:name w:val="ListLabel 16"/>
    <w:qFormat/>
    <w:rPr>
      <w:rFonts w:cs="Wingdings"/>
      <w:b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bCs/>
      <w:sz w:val="20"/>
      <w:szCs w:val="20"/>
    </w:rPr>
  </w:style>
  <w:style w:type="character" w:customStyle="1" w:styleId="ListLabel19">
    <w:name w:val="ListLabel 19"/>
    <w:qFormat/>
    <w:rPr>
      <w:rFonts w:cs="Wingdings"/>
      <w:b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rFonts w:cs="Wingdings"/>
      <w:b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rFonts w:ascii="Calibri" w:hAnsi="Calibri"/>
      <w:b/>
      <w:bCs/>
      <w:sz w:val="24"/>
      <w:szCs w:val="20"/>
    </w:rPr>
  </w:style>
  <w:style w:type="character" w:customStyle="1" w:styleId="ListLabel25">
    <w:name w:val="ListLabel 25"/>
    <w:qFormat/>
    <w:rPr>
      <w:rFonts w:ascii="Calibri" w:hAnsi="Calibri" w:cs="Wingdings"/>
      <w:b/>
      <w:sz w:val="24"/>
    </w:rPr>
  </w:style>
  <w:style w:type="character" w:customStyle="1" w:styleId="ListLabel26">
    <w:name w:val="ListLabel 26"/>
    <w:qFormat/>
    <w:rPr>
      <w:rFonts w:ascii="Calibri" w:hAnsi="Calibri"/>
      <w:b/>
      <w:i w:val="0"/>
      <w:sz w:val="24"/>
    </w:rPr>
  </w:style>
  <w:style w:type="character" w:customStyle="1" w:styleId="Znakiprzypiswdolnych">
    <w:name w:val="Znaki przypisów dolnych"/>
    <w:qFormat/>
  </w:style>
  <w:style w:type="character" w:customStyle="1" w:styleId="Mocnowyrniony">
    <w:name w:val="Mocno wyróżniony"/>
    <w:rPr>
      <w:b/>
      <w:bCs/>
    </w:rPr>
  </w:style>
  <w:style w:type="character" w:customStyle="1" w:styleId="ListLabel27">
    <w:name w:val="ListLabel 27"/>
    <w:qFormat/>
    <w:rPr>
      <w:rFonts w:ascii="Calibri" w:hAnsi="Calibri"/>
      <w:b/>
      <w:bCs/>
      <w:sz w:val="24"/>
      <w:szCs w:val="20"/>
    </w:rPr>
  </w:style>
  <w:style w:type="character" w:customStyle="1" w:styleId="ListLabel28">
    <w:name w:val="ListLabel 28"/>
    <w:qFormat/>
    <w:rPr>
      <w:rFonts w:ascii="Calibri" w:hAnsi="Calibri" w:cs="Wingdings"/>
      <w:b/>
      <w:sz w:val="24"/>
    </w:rPr>
  </w:style>
  <w:style w:type="character" w:customStyle="1" w:styleId="ListLabel29">
    <w:name w:val="ListLabel 29"/>
    <w:qFormat/>
    <w:rPr>
      <w:rFonts w:ascii="Calibri" w:hAnsi="Calibri"/>
      <w:b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0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4z0">
    <w:name w:val="WW8Num4z0"/>
    <w:qFormat/>
    <w:rPr>
      <w:i w:val="0"/>
      <w:sz w:val="22"/>
      <w:szCs w:val="22"/>
    </w:rPr>
  </w:style>
  <w:style w:type="character" w:customStyle="1" w:styleId="Znakiprzypiswkocowych">
    <w:name w:val="Znaki przypisów końcowych"/>
    <w:basedOn w:val="Domylnaczcionkaakapitu"/>
    <w:qFormat/>
    <w:rPr>
      <w:sz w:val="17"/>
      <w:vertAlign w:val="superscript"/>
    </w:rPr>
  </w:style>
  <w:style w:type="character" w:customStyle="1" w:styleId="zsp01">
    <w:name w:val="zsp01"/>
    <w:qFormat/>
    <w:rPr>
      <w:rFonts w:ascii="TimesNewRomanPSMT" w:hAnsi="TimesNewRomanPSMT" w:cs="TimesNewRomanPSMT"/>
    </w:rPr>
  </w:style>
  <w:style w:type="character" w:customStyle="1" w:styleId="ListLabel31">
    <w:name w:val="ListLabel 31"/>
    <w:qFormat/>
    <w:rPr>
      <w:rFonts w:cs="Times New Roman"/>
      <w:sz w:val="20"/>
      <w:szCs w:val="24"/>
    </w:rPr>
  </w:style>
  <w:style w:type="character" w:customStyle="1" w:styleId="ListLabel32">
    <w:name w:val="ListLabel 32"/>
    <w:qFormat/>
    <w:rPr>
      <w:rFonts w:ascii="Times New Roman" w:hAnsi="Times New Roman" w:cs="Courier New"/>
      <w:i w:val="0"/>
      <w:sz w:val="20"/>
      <w:szCs w:val="22"/>
    </w:rPr>
  </w:style>
  <w:style w:type="character" w:customStyle="1" w:styleId="ListLabel33">
    <w:name w:val="ListLabel 33"/>
    <w:qFormat/>
    <w:rPr>
      <w:rFonts w:cs="Times New Roman"/>
      <w:sz w:val="20"/>
      <w:szCs w:val="24"/>
    </w:rPr>
  </w:style>
  <w:style w:type="character" w:customStyle="1" w:styleId="ListLabel34">
    <w:name w:val="ListLabel 34"/>
    <w:qFormat/>
    <w:rPr>
      <w:rFonts w:ascii="Times New Roman" w:hAnsi="Times New Roman" w:cs="Courier New"/>
      <w:i w:val="0"/>
      <w:sz w:val="20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B1F04"/>
    <w:pPr>
      <w:widowControl w:val="0"/>
      <w:spacing w:before="240" w:line="252" w:lineRule="auto"/>
      <w:ind w:right="800"/>
      <w:jc w:val="both"/>
    </w:pPr>
    <w:rPr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qFormat/>
    <w:rsid w:val="00BB1F04"/>
    <w:pPr>
      <w:ind w:left="426" w:hanging="66"/>
      <w:jc w:val="both"/>
    </w:pPr>
    <w:rPr>
      <w:sz w:val="24"/>
    </w:rPr>
  </w:style>
  <w:style w:type="paragraph" w:customStyle="1" w:styleId="FR1">
    <w:name w:val="FR1"/>
    <w:qFormat/>
    <w:rsid w:val="00BB1F04"/>
    <w:pPr>
      <w:widowControl w:val="0"/>
      <w:suppressAutoHyphens/>
      <w:spacing w:before="360" w:line="240" w:lineRule="auto"/>
      <w:jc w:val="center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BB1F04"/>
    <w:pPr>
      <w:widowControl w:val="0"/>
      <w:spacing w:line="360" w:lineRule="auto"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B0308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p11">
    <w:name w:val="p11"/>
    <w:basedOn w:val="Normalny"/>
    <w:qFormat/>
    <w:pPr>
      <w:spacing w:after="150"/>
    </w:pPr>
    <w:rPr>
      <w:rFonts w:eastAsia="Calibri"/>
      <w:sz w:val="24"/>
      <w:szCs w:val="24"/>
    </w:rPr>
  </w:style>
  <w:style w:type="paragraph" w:customStyle="1" w:styleId="p0">
    <w:name w:val="p0"/>
    <w:basedOn w:val="Normalny"/>
    <w:qFormat/>
    <w:pPr>
      <w:spacing w:after="150"/>
    </w:pPr>
    <w:rPr>
      <w:rFonts w:eastAsia="Calibri"/>
      <w:sz w:val="24"/>
      <w:szCs w:val="24"/>
    </w:rPr>
  </w:style>
  <w:style w:type="numbering" w:customStyle="1" w:styleId="WW8Num6">
    <w:name w:val="WW8Num6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malbor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3683</Words>
  <Characters>22102</Characters>
  <Application>Microsoft Office Word</Application>
  <DocSecurity>4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Paweł Kot</cp:lastModifiedBy>
  <cp:revision>2</cp:revision>
  <cp:lastPrinted>2016-02-08T12:47:00Z</cp:lastPrinted>
  <dcterms:created xsi:type="dcterms:W3CDTF">2016-02-09T09:08:00Z</dcterms:created>
  <dcterms:modified xsi:type="dcterms:W3CDTF">2016-02-09T09:08:00Z</dcterms:modified>
  <dc:language>pl-PL</dc:language>
</cp:coreProperties>
</file>